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9BD69" w14:textId="551A38D1" w:rsidR="00D06CB9" w:rsidRDefault="00D06CB9" w:rsidP="00D06CB9">
      <w:pPr>
        <w:jc w:val="right"/>
      </w:pPr>
    </w:p>
    <w:p w14:paraId="3074EBE3" w14:textId="7C8BE4CA" w:rsidR="00D06E46" w:rsidRDefault="00E16E56" w:rsidP="00B96749">
      <w:pPr>
        <w:jc w:val="center"/>
      </w:pPr>
      <w:r w:rsidRPr="00692EF6">
        <w:t>UCHWAŁA N</w:t>
      </w:r>
      <w:r w:rsidR="002A0BFE">
        <w:t>R</w:t>
      </w:r>
      <w:r w:rsidR="0059791B">
        <w:t xml:space="preserve"> </w:t>
      </w:r>
      <w:r w:rsidR="0094288F">
        <w:t>LXIX/644/23</w:t>
      </w:r>
    </w:p>
    <w:p w14:paraId="108A2255" w14:textId="77777777" w:rsidR="00E16E56" w:rsidRPr="00692EF6" w:rsidRDefault="002A0BFE" w:rsidP="00B96749">
      <w:pPr>
        <w:jc w:val="center"/>
      </w:pPr>
      <w:r>
        <w:t>RADY MIEJSKIEJ W CZEMPINIU</w:t>
      </w:r>
    </w:p>
    <w:p w14:paraId="1E53D991" w14:textId="1E83D781" w:rsidR="00595717" w:rsidRPr="00692EF6" w:rsidRDefault="00543291" w:rsidP="00245291">
      <w:pPr>
        <w:jc w:val="center"/>
      </w:pPr>
      <w:r>
        <w:t>z dnia</w:t>
      </w:r>
      <w:r w:rsidR="00E16E56" w:rsidRPr="00692EF6">
        <w:t xml:space="preserve"> </w:t>
      </w:r>
      <w:r w:rsidR="004F6056">
        <w:t>30 listopad</w:t>
      </w:r>
      <w:r w:rsidR="0049477C">
        <w:t>a</w:t>
      </w:r>
      <w:r w:rsidR="0082438C">
        <w:t xml:space="preserve"> 202</w:t>
      </w:r>
      <w:r w:rsidR="0026202C">
        <w:t>3</w:t>
      </w:r>
      <w:r w:rsidR="00941583">
        <w:t xml:space="preserve"> r</w:t>
      </w:r>
      <w:r w:rsidR="00011031" w:rsidRPr="00692EF6">
        <w:t>.</w:t>
      </w:r>
      <w:r w:rsidR="00595717" w:rsidRPr="00692EF6">
        <w:t xml:space="preserve"> </w:t>
      </w:r>
    </w:p>
    <w:p w14:paraId="11CE5C7B" w14:textId="77777777" w:rsidR="00664D1E" w:rsidRPr="00692EF6" w:rsidRDefault="00664D1E"/>
    <w:p w14:paraId="34BE9521" w14:textId="2C40402D" w:rsidR="00D501C0" w:rsidRDefault="00F07A0B" w:rsidP="009A03F7">
      <w:r>
        <w:t>w sprawie</w:t>
      </w:r>
      <w:r w:rsidR="00C34C4F">
        <w:t xml:space="preserve"> zmiany </w:t>
      </w:r>
      <w:r w:rsidR="00F90021">
        <w:t>budżet</w:t>
      </w:r>
      <w:r w:rsidR="00C34C4F">
        <w:t>u</w:t>
      </w:r>
      <w:r w:rsidR="00F90021" w:rsidRPr="00BE282B">
        <w:t xml:space="preserve"> gminy Czempiń na 20</w:t>
      </w:r>
      <w:r w:rsidR="00AF0F59">
        <w:t>2</w:t>
      </w:r>
      <w:r w:rsidR="0026202C">
        <w:t>3</w:t>
      </w:r>
      <w:r w:rsidR="00F90021" w:rsidRPr="00BE282B">
        <w:t xml:space="preserve"> rok</w:t>
      </w:r>
    </w:p>
    <w:p w14:paraId="0E6BE08B" w14:textId="77777777" w:rsidR="00664D1E" w:rsidRDefault="00664D1E"/>
    <w:p w14:paraId="077A2D43" w14:textId="6553044D" w:rsidR="00EB6107" w:rsidRPr="00EE3D0B" w:rsidRDefault="00EB6107" w:rsidP="00EB6107">
      <w:pPr>
        <w:ind w:firstLine="540"/>
        <w:jc w:val="both"/>
      </w:pPr>
      <w:r w:rsidRPr="00EE3D0B">
        <w:t xml:space="preserve">Na podstawie art. 18 ust. 2 pkt 4 ustawy z dnia 8 marca 1990r. o samorządzie gminnym </w:t>
      </w:r>
      <w:r w:rsidR="00F90021" w:rsidRPr="00EE3D0B">
        <w:t>(</w:t>
      </w:r>
      <w:r w:rsidR="007F7BBC" w:rsidRPr="00EE3D0B">
        <w:t>Dz. U. z 20</w:t>
      </w:r>
      <w:r w:rsidR="0045759A">
        <w:t>23</w:t>
      </w:r>
      <w:r w:rsidR="00353CE5">
        <w:t xml:space="preserve"> </w:t>
      </w:r>
      <w:r w:rsidR="007F7BBC" w:rsidRPr="00EE3D0B">
        <w:t xml:space="preserve">r. poz. </w:t>
      </w:r>
      <w:r w:rsidR="0045759A">
        <w:t>40</w:t>
      </w:r>
      <w:r w:rsidR="008F3AE9">
        <w:t xml:space="preserve"> z późn. zm.</w:t>
      </w:r>
      <w:r w:rsidR="00F90021" w:rsidRPr="00EE3D0B">
        <w:t xml:space="preserve">) </w:t>
      </w:r>
      <w:r w:rsidRPr="00EE3D0B">
        <w:t xml:space="preserve">oraz art. 211 i 212  ustawy z dnia 27 sierpnia 2009r. o finansach publicznych </w:t>
      </w:r>
      <w:r w:rsidR="00286745" w:rsidRPr="00EE3D0B">
        <w:t>(Dz. U. z 20</w:t>
      </w:r>
      <w:r w:rsidR="00EE3D0B" w:rsidRPr="00EE3D0B">
        <w:t>2</w:t>
      </w:r>
      <w:r w:rsidR="00353CE5">
        <w:t xml:space="preserve">3 </w:t>
      </w:r>
      <w:r w:rsidR="00286745" w:rsidRPr="00EE3D0B">
        <w:t xml:space="preserve">r., poz. </w:t>
      </w:r>
      <w:r w:rsidR="0026202C">
        <w:t>1</w:t>
      </w:r>
      <w:r w:rsidR="00353CE5">
        <w:t>27</w:t>
      </w:r>
      <w:r w:rsidR="00F40C7A">
        <w:t>0</w:t>
      </w:r>
      <w:r w:rsidR="007F7BBC" w:rsidRPr="00EE3D0B">
        <w:t xml:space="preserve"> z późn. zm.</w:t>
      </w:r>
      <w:r w:rsidR="00286745" w:rsidRPr="00EE3D0B">
        <w:t xml:space="preserve">) </w:t>
      </w:r>
      <w:r w:rsidRPr="00EE3D0B">
        <w:t>Rada Miejska w Czempiniu uchwala, co następuje:</w:t>
      </w:r>
    </w:p>
    <w:p w14:paraId="75271A7C" w14:textId="77777777" w:rsidR="00B969C9" w:rsidRPr="00EE3D0B" w:rsidRDefault="00150CDB" w:rsidP="00A27D90">
      <w:pPr>
        <w:ind w:left="540" w:hanging="540"/>
      </w:pPr>
      <w:r w:rsidRPr="00EE3D0B">
        <w:t xml:space="preserve">      </w:t>
      </w:r>
    </w:p>
    <w:p w14:paraId="782FFB42" w14:textId="76171082" w:rsidR="00D501C0" w:rsidRPr="00872FFA" w:rsidRDefault="00F8154F" w:rsidP="00895025">
      <w:pPr>
        <w:jc w:val="both"/>
      </w:pPr>
      <w:r w:rsidRPr="00EE3D0B">
        <w:t xml:space="preserve"> </w:t>
      </w:r>
      <w:r w:rsidR="0087639E" w:rsidRPr="00EE3D0B">
        <w:rPr>
          <w:rFonts w:cs="Arial"/>
          <w:b/>
        </w:rPr>
        <w:t>§ 1</w:t>
      </w:r>
      <w:r w:rsidR="0087639E" w:rsidRPr="00EE3D0B">
        <w:rPr>
          <w:b/>
        </w:rPr>
        <w:t>.</w:t>
      </w:r>
      <w:r w:rsidR="0087639E" w:rsidRPr="00EE3D0B">
        <w:t xml:space="preserve"> W uchwale nr </w:t>
      </w:r>
      <w:r w:rsidR="0026202C">
        <w:t>LVII/524/22</w:t>
      </w:r>
      <w:r w:rsidR="00EE3D0B" w:rsidRPr="00EE3D0B">
        <w:t xml:space="preserve"> </w:t>
      </w:r>
      <w:r w:rsidR="0087639E" w:rsidRPr="00EE3D0B">
        <w:t xml:space="preserve">Rady Miejskiej w Czempiniu z dnia </w:t>
      </w:r>
      <w:r w:rsidR="0026202C">
        <w:t>28</w:t>
      </w:r>
      <w:r w:rsidR="00895025" w:rsidRPr="00EE3D0B">
        <w:t xml:space="preserve"> grudnia</w:t>
      </w:r>
      <w:r w:rsidR="00591939" w:rsidRPr="00EE3D0B">
        <w:t xml:space="preserve"> 20</w:t>
      </w:r>
      <w:r w:rsidR="00941583" w:rsidRPr="00EE3D0B">
        <w:t>2</w:t>
      </w:r>
      <w:r w:rsidR="0026202C">
        <w:t>2</w:t>
      </w:r>
      <w:r w:rsidR="00591939" w:rsidRPr="00EE3D0B">
        <w:t>r</w:t>
      </w:r>
      <w:r w:rsidR="0087639E" w:rsidRPr="00EE3D0B">
        <w:t xml:space="preserve">. </w:t>
      </w:r>
      <w:r w:rsidR="00895025" w:rsidRPr="00EE3D0B">
        <w:br/>
        <w:t xml:space="preserve">        </w:t>
      </w:r>
      <w:r w:rsidR="0087639E" w:rsidRPr="00EE3D0B">
        <w:t xml:space="preserve">w </w:t>
      </w:r>
      <w:r w:rsidR="00895025" w:rsidRPr="00872FFA">
        <w:t xml:space="preserve">sprawie </w:t>
      </w:r>
      <w:r w:rsidR="00F90021" w:rsidRPr="00872FFA">
        <w:t xml:space="preserve">uchwały budżetowej </w:t>
      </w:r>
      <w:r w:rsidR="00A94473" w:rsidRPr="00872FFA">
        <w:t>G</w:t>
      </w:r>
      <w:r w:rsidR="00F90021" w:rsidRPr="00872FFA">
        <w:t>miny Czempiń na 20</w:t>
      </w:r>
      <w:r w:rsidR="00AF0F59" w:rsidRPr="00872FFA">
        <w:t>2</w:t>
      </w:r>
      <w:r w:rsidR="0026202C" w:rsidRPr="00872FFA">
        <w:t>3</w:t>
      </w:r>
      <w:r w:rsidR="00F90021" w:rsidRPr="00872FFA">
        <w:t xml:space="preserve"> </w:t>
      </w:r>
      <w:r w:rsidR="0087639E" w:rsidRPr="00872FFA">
        <w:t>rok wprowadza się następujące</w:t>
      </w:r>
      <w:r w:rsidR="00895025" w:rsidRPr="00872FFA">
        <w:br/>
        <w:t xml:space="preserve">    </w:t>
      </w:r>
      <w:r w:rsidR="008E5746" w:rsidRPr="00872FFA">
        <w:t xml:space="preserve"> </w:t>
      </w:r>
      <w:r w:rsidR="00895025" w:rsidRPr="00872FFA">
        <w:t xml:space="preserve">    </w:t>
      </w:r>
      <w:r w:rsidR="0087639E" w:rsidRPr="00872FFA">
        <w:t xml:space="preserve">zmiany: </w:t>
      </w:r>
    </w:p>
    <w:p w14:paraId="5BB22119" w14:textId="7EECEFDE" w:rsidR="006C7676" w:rsidRPr="00872FFA" w:rsidRDefault="006C7676" w:rsidP="006C7676">
      <w:pPr>
        <w:ind w:left="540" w:hanging="540"/>
      </w:pPr>
      <w:r w:rsidRPr="00872FFA">
        <w:t xml:space="preserve">    </w:t>
      </w:r>
    </w:p>
    <w:p w14:paraId="3D66C530" w14:textId="77777777" w:rsidR="00762FDD" w:rsidRPr="00872FFA" w:rsidRDefault="00762FDD" w:rsidP="000C1BF7">
      <w:pPr>
        <w:numPr>
          <w:ilvl w:val="0"/>
          <w:numId w:val="1"/>
        </w:numPr>
      </w:pPr>
      <w:r w:rsidRPr="00872FFA">
        <w:rPr>
          <w:rFonts w:cs="Arial"/>
        </w:rPr>
        <w:t>§ 1</w:t>
      </w:r>
      <w:r w:rsidRPr="00872FFA">
        <w:t xml:space="preserve"> uchwały otrzymuje brzmienie:   </w:t>
      </w:r>
    </w:p>
    <w:p w14:paraId="7EB18DD4" w14:textId="265E065C" w:rsidR="000859BD" w:rsidRPr="00872FFA" w:rsidRDefault="00762FDD" w:rsidP="000859BD">
      <w:pPr>
        <w:spacing w:line="276" w:lineRule="auto"/>
        <w:ind w:left="540" w:hanging="540"/>
      </w:pPr>
      <w:r w:rsidRPr="00872FFA">
        <w:rPr>
          <w:b/>
          <w:bCs/>
        </w:rPr>
        <w:tab/>
      </w:r>
      <w:r w:rsidR="00EE3D0B" w:rsidRPr="00872FFA">
        <w:rPr>
          <w:b/>
          <w:bCs/>
        </w:rPr>
        <w:t xml:space="preserve">„§ 1.1. </w:t>
      </w:r>
      <w:r w:rsidR="000859BD" w:rsidRPr="00872FFA">
        <w:t xml:space="preserve">Ustala się dochody budżetu gminy na rok 2023 w wysokości </w:t>
      </w:r>
      <w:r w:rsidR="00BB7A4F">
        <w:t>82.816.058,51</w:t>
      </w:r>
      <w:r w:rsidR="000859BD" w:rsidRPr="00872FFA">
        <w:t xml:space="preserve"> zł, z tego:</w:t>
      </w:r>
    </w:p>
    <w:p w14:paraId="7C9AED22" w14:textId="44A44AC6" w:rsidR="000859BD" w:rsidRPr="00872FFA" w:rsidRDefault="000859BD" w:rsidP="000859BD">
      <w:pPr>
        <w:spacing w:line="276" w:lineRule="auto"/>
        <w:ind w:left="540" w:hanging="540"/>
        <w:rPr>
          <w:bCs/>
        </w:rPr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bieżące  w kwocie    </w:t>
      </w:r>
      <w:r w:rsidR="00BB7A4F">
        <w:rPr>
          <w:bCs/>
        </w:rPr>
        <w:t>58.312.575,18</w:t>
      </w:r>
      <w:r w:rsidRPr="00872FFA">
        <w:rPr>
          <w:bCs/>
        </w:rPr>
        <w:t xml:space="preserve"> zł</w:t>
      </w:r>
    </w:p>
    <w:p w14:paraId="5E881993" w14:textId="6DE2D54A" w:rsidR="000859BD" w:rsidRPr="00872FFA" w:rsidRDefault="000859BD" w:rsidP="000859BD">
      <w:pPr>
        <w:spacing w:line="276" w:lineRule="auto"/>
        <w:ind w:left="540" w:hanging="540"/>
      </w:pPr>
      <w:r w:rsidRPr="00872FFA">
        <w:rPr>
          <w:b/>
          <w:bCs/>
        </w:rPr>
        <w:t xml:space="preserve"> </w:t>
      </w:r>
      <w:r w:rsidRPr="00872FFA">
        <w:rPr>
          <w:b/>
          <w:bCs/>
        </w:rPr>
        <w:tab/>
        <w:t xml:space="preserve">- </w:t>
      </w:r>
      <w:r w:rsidRPr="00872FFA">
        <w:rPr>
          <w:bCs/>
        </w:rPr>
        <w:t xml:space="preserve">dochody majątkowe w kwocie  </w:t>
      </w:r>
      <w:r w:rsidR="00BB7A4F">
        <w:rPr>
          <w:bCs/>
        </w:rPr>
        <w:t>24.503.483,33</w:t>
      </w:r>
      <w:r w:rsidRPr="00872FFA">
        <w:rPr>
          <w:bCs/>
        </w:rPr>
        <w:t xml:space="preserve"> zł</w:t>
      </w:r>
    </w:p>
    <w:p w14:paraId="264A0FB8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ab/>
        <w:t xml:space="preserve">   - z</w:t>
      </w:r>
      <w:r w:rsidRPr="00872FFA">
        <w:rPr>
          <w:bCs/>
        </w:rPr>
        <w:t>g</w:t>
      </w:r>
      <w:r w:rsidRPr="00872FFA">
        <w:t>odnie z załącznikiem nr 1.</w:t>
      </w:r>
    </w:p>
    <w:p w14:paraId="0249CE3B" w14:textId="77777777" w:rsidR="000859BD" w:rsidRPr="00872FFA" w:rsidRDefault="000859BD" w:rsidP="000859BD">
      <w:pPr>
        <w:spacing w:line="276" w:lineRule="auto"/>
        <w:ind w:left="540" w:hanging="540"/>
      </w:pPr>
      <w:r w:rsidRPr="00872FFA">
        <w:t xml:space="preserve">      </w:t>
      </w:r>
    </w:p>
    <w:p w14:paraId="64794C61" w14:textId="77777777" w:rsidR="000859BD" w:rsidRPr="006366BA" w:rsidRDefault="000859BD" w:rsidP="000859BD">
      <w:pPr>
        <w:spacing w:line="276" w:lineRule="auto"/>
        <w:ind w:left="540" w:hanging="540"/>
        <w:jc w:val="both"/>
      </w:pPr>
      <w:r w:rsidRPr="00EE75BE">
        <w:rPr>
          <w:bCs/>
        </w:rPr>
        <w:t>2</w:t>
      </w:r>
      <w:r w:rsidRPr="006366BA">
        <w:rPr>
          <w:b/>
        </w:rPr>
        <w:t>.</w:t>
      </w:r>
      <w:r w:rsidRPr="006366BA">
        <w:t xml:space="preserve"> Dochody, o których mowa w ust.1, obejmują:</w:t>
      </w:r>
    </w:p>
    <w:p w14:paraId="1C73FFC2" w14:textId="26A596A4" w:rsidR="000859BD" w:rsidRPr="006366B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366BA">
        <w:t xml:space="preserve">dochody własne  </w:t>
      </w:r>
      <w:r w:rsidR="00672FC2" w:rsidRPr="006366BA">
        <w:t xml:space="preserve">                                       </w:t>
      </w:r>
      <w:r w:rsidRPr="006366BA">
        <w:t xml:space="preserve"> </w:t>
      </w:r>
      <w:r w:rsidR="006366BA" w:rsidRPr="006366BA">
        <w:t>30.978.580,59</w:t>
      </w:r>
      <w:r w:rsidRPr="006366BA">
        <w:t xml:space="preserve"> zł</w:t>
      </w:r>
    </w:p>
    <w:p w14:paraId="292769C7" w14:textId="4D2FB297" w:rsidR="000859BD" w:rsidRPr="006366B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366BA">
        <w:t xml:space="preserve">subwencje         </w:t>
      </w:r>
      <w:r w:rsidR="00672FC2" w:rsidRPr="006366BA">
        <w:t xml:space="preserve">                                       </w:t>
      </w:r>
      <w:r w:rsidRPr="006366BA">
        <w:t xml:space="preserve">   </w:t>
      </w:r>
      <w:r w:rsidR="0024022A" w:rsidRPr="006366BA">
        <w:t>21.</w:t>
      </w:r>
      <w:r w:rsidR="00BB7A4F">
        <w:t>446.924</w:t>
      </w:r>
      <w:r w:rsidR="0024022A" w:rsidRPr="006366BA">
        <w:t>,20</w:t>
      </w:r>
      <w:r w:rsidRPr="006366BA">
        <w:t xml:space="preserve"> zł</w:t>
      </w:r>
    </w:p>
    <w:p w14:paraId="6811C8E3" w14:textId="23CB3E17" w:rsidR="000859BD" w:rsidRPr="006366BA" w:rsidRDefault="000859BD" w:rsidP="000859BD">
      <w:pPr>
        <w:numPr>
          <w:ilvl w:val="0"/>
          <w:numId w:val="2"/>
        </w:numPr>
        <w:spacing w:line="276" w:lineRule="auto"/>
        <w:jc w:val="both"/>
      </w:pPr>
      <w:r w:rsidRPr="006366BA">
        <w:t xml:space="preserve">dotacje </w:t>
      </w:r>
      <w:r w:rsidR="00672FC2" w:rsidRPr="006366BA">
        <w:t>i inne środki bezzwrotne</w:t>
      </w:r>
      <w:r w:rsidRPr="006366BA">
        <w:t xml:space="preserve">                </w:t>
      </w:r>
      <w:r w:rsidR="00801D68">
        <w:t>30.390.553,72</w:t>
      </w:r>
      <w:r w:rsidRPr="006366BA">
        <w:t xml:space="preserve"> zł,</w:t>
      </w:r>
    </w:p>
    <w:p w14:paraId="0D54A541" w14:textId="33B2140D" w:rsidR="000859BD" w:rsidRPr="00872FFA" w:rsidRDefault="000859BD" w:rsidP="000859BD">
      <w:pPr>
        <w:numPr>
          <w:ilvl w:val="1"/>
          <w:numId w:val="2"/>
        </w:numPr>
        <w:spacing w:line="276" w:lineRule="auto"/>
        <w:jc w:val="both"/>
      </w:pPr>
      <w:r w:rsidRPr="006366BA">
        <w:t>w tym dotacje w ramach programów finansowanych z udziałem środków</w:t>
      </w:r>
      <w:r w:rsidRPr="00872FFA">
        <w:t xml:space="preserve"> europejskich </w:t>
      </w:r>
      <w:r w:rsidR="004F6056">
        <w:t>13.</w:t>
      </w:r>
      <w:r w:rsidR="006366BA">
        <w:t>79</w:t>
      </w:r>
      <w:r w:rsidR="004F6056">
        <w:t>2.572,41</w:t>
      </w:r>
      <w:r w:rsidRPr="00872FFA">
        <w:t xml:space="preserve"> zł.”</w:t>
      </w:r>
    </w:p>
    <w:p w14:paraId="6150BAA4" w14:textId="03545A9A" w:rsidR="00762FDD" w:rsidRPr="00872FFA" w:rsidRDefault="00762FDD" w:rsidP="000859BD">
      <w:pPr>
        <w:spacing w:line="276" w:lineRule="auto"/>
        <w:ind w:left="540" w:hanging="540"/>
      </w:pPr>
    </w:p>
    <w:p w14:paraId="74A8A827" w14:textId="77777777" w:rsidR="00613D0F" w:rsidRDefault="002B4844" w:rsidP="00613D0F">
      <w:r>
        <w:t xml:space="preserve">- </w:t>
      </w:r>
      <w:r w:rsidR="006478BE">
        <w:t xml:space="preserve">w </w:t>
      </w:r>
      <w:r>
        <w:t>załącznik</w:t>
      </w:r>
      <w:r w:rsidR="006478BE">
        <w:t>u</w:t>
      </w:r>
      <w:r>
        <w:t xml:space="preserve"> nr 1 do uchwały budżetowej </w:t>
      </w:r>
      <w:r w:rsidR="006478BE">
        <w:t>wprowadza się</w:t>
      </w:r>
      <w:r>
        <w:t xml:space="preserve"> zmi</w:t>
      </w:r>
      <w:r w:rsidR="006478BE">
        <w:t>any</w:t>
      </w:r>
      <w:r>
        <w:t xml:space="preserve"> </w:t>
      </w:r>
      <w:r w:rsidRPr="00773CAE">
        <w:t>zgodnie z załącznikiem n</w:t>
      </w:r>
      <w:r w:rsidR="006478BE">
        <w:t xml:space="preserve">r </w:t>
      </w:r>
      <w:r w:rsidR="00613D0F">
        <w:t xml:space="preserve"> </w:t>
      </w:r>
    </w:p>
    <w:p w14:paraId="71150662" w14:textId="2D279FEC" w:rsidR="00762FDD" w:rsidRPr="00D23A2E" w:rsidRDefault="00613D0F" w:rsidP="00613D0F">
      <w:r>
        <w:t xml:space="preserve">  </w:t>
      </w:r>
      <w:r w:rsidR="002B4844">
        <w:t>1</w:t>
      </w:r>
      <w:r w:rsidR="006478BE">
        <w:t xml:space="preserve"> </w:t>
      </w:r>
      <w:r w:rsidR="002B4844" w:rsidRPr="00773CAE">
        <w:t>do</w:t>
      </w:r>
      <w:r w:rsidR="002B4844">
        <w:t xml:space="preserve"> ninie</w:t>
      </w:r>
      <w:r w:rsidR="002B4844" w:rsidRPr="00773CAE">
        <w:t>jszej uchwały;</w:t>
      </w:r>
    </w:p>
    <w:p w14:paraId="62BB1022" w14:textId="77777777" w:rsidR="00762FDD" w:rsidRPr="00D23A2E" w:rsidRDefault="00762FDD" w:rsidP="006C7676">
      <w:pPr>
        <w:ind w:left="540" w:hanging="540"/>
      </w:pPr>
    </w:p>
    <w:p w14:paraId="4AF7C998" w14:textId="77777777" w:rsidR="00B277B4" w:rsidRPr="00D23A2E" w:rsidRDefault="00B277B4" w:rsidP="000C1BF7">
      <w:pPr>
        <w:numPr>
          <w:ilvl w:val="0"/>
          <w:numId w:val="1"/>
        </w:numPr>
      </w:pPr>
      <w:r w:rsidRPr="00D23A2E">
        <w:rPr>
          <w:rFonts w:cs="Arial"/>
        </w:rPr>
        <w:t>§ 2</w:t>
      </w:r>
      <w:r w:rsidRPr="00D23A2E">
        <w:t xml:space="preserve"> uchwały otrzymuje brzmienie:   </w:t>
      </w:r>
    </w:p>
    <w:p w14:paraId="4FC885FD" w14:textId="7933D247" w:rsidR="000859BD" w:rsidRPr="006E72E4" w:rsidRDefault="00866EC3" w:rsidP="000859BD">
      <w:pPr>
        <w:spacing w:line="276" w:lineRule="auto"/>
        <w:jc w:val="both"/>
      </w:pPr>
      <w:r w:rsidRPr="00D23A2E">
        <w:rPr>
          <w:b/>
          <w:bCs/>
        </w:rPr>
        <w:t xml:space="preserve"> </w:t>
      </w:r>
      <w:r w:rsidR="00036EC2" w:rsidRPr="00D23A2E">
        <w:rPr>
          <w:b/>
          <w:bCs/>
        </w:rPr>
        <w:t>„</w:t>
      </w:r>
      <w:r w:rsidR="00941583" w:rsidRPr="00D23A2E">
        <w:rPr>
          <w:b/>
          <w:bCs/>
        </w:rPr>
        <w:t xml:space="preserve"> </w:t>
      </w:r>
      <w:r w:rsidR="00EE3D0B" w:rsidRPr="00D23A2E">
        <w:rPr>
          <w:b/>
          <w:bCs/>
        </w:rPr>
        <w:t>§ 2.1.</w:t>
      </w:r>
      <w:r w:rsidR="000859BD" w:rsidRPr="000859BD">
        <w:rPr>
          <w:bCs/>
        </w:rPr>
        <w:t xml:space="preserve"> </w:t>
      </w:r>
      <w:r w:rsidR="000859BD" w:rsidRPr="006E72E4">
        <w:rPr>
          <w:bCs/>
        </w:rPr>
        <w:t>U</w:t>
      </w:r>
      <w:r w:rsidR="000859BD" w:rsidRPr="006E72E4">
        <w:t xml:space="preserve">stala się wydatki  budżetu gminy na 2023 rok w wysokości  </w:t>
      </w:r>
      <w:r w:rsidR="00BB7A4F">
        <w:t>95.665.757,93</w:t>
      </w:r>
      <w:r w:rsidR="000859BD" w:rsidRPr="006E72E4">
        <w:t xml:space="preserve"> zł,   </w:t>
      </w:r>
    </w:p>
    <w:p w14:paraId="5AC915DF" w14:textId="77777777" w:rsidR="000859BD" w:rsidRPr="006E72E4" w:rsidRDefault="000859BD" w:rsidP="000859BD">
      <w:pPr>
        <w:spacing w:line="276" w:lineRule="auto"/>
        <w:jc w:val="both"/>
      </w:pPr>
      <w:r w:rsidRPr="006E72E4">
        <w:t xml:space="preserve">      - zgodnie z załącznikiem nr 2.</w:t>
      </w:r>
    </w:p>
    <w:p w14:paraId="6F58F97B" w14:textId="77777777" w:rsidR="000859BD" w:rsidRPr="00DC62BE" w:rsidRDefault="000859BD" w:rsidP="000859BD">
      <w:pPr>
        <w:spacing w:line="276" w:lineRule="auto"/>
        <w:jc w:val="both"/>
        <w:rPr>
          <w:highlight w:val="yellow"/>
        </w:rPr>
      </w:pPr>
    </w:p>
    <w:p w14:paraId="4367CBFC" w14:textId="77777777" w:rsidR="000859BD" w:rsidRPr="006C0AC5" w:rsidRDefault="000859BD" w:rsidP="000859BD">
      <w:pPr>
        <w:spacing w:line="276" w:lineRule="auto"/>
        <w:jc w:val="both"/>
      </w:pPr>
      <w:r w:rsidRPr="006C0AC5">
        <w:t xml:space="preserve">      </w:t>
      </w:r>
      <w:r w:rsidRPr="006C0AC5">
        <w:rPr>
          <w:b/>
        </w:rPr>
        <w:t>2.</w:t>
      </w:r>
      <w:r w:rsidRPr="006C0AC5">
        <w:t>Wydatki, o których mowa w ust.1, obejmują:</w:t>
      </w:r>
    </w:p>
    <w:p w14:paraId="00095665" w14:textId="426B7C49" w:rsidR="000859BD" w:rsidRPr="006C0AC5" w:rsidRDefault="000859BD" w:rsidP="000859BD">
      <w:pPr>
        <w:spacing w:line="276" w:lineRule="auto"/>
        <w:jc w:val="both"/>
      </w:pPr>
      <w:r w:rsidRPr="006C0AC5">
        <w:t xml:space="preserve">          1) wydatki bieżące w wysokości  </w:t>
      </w:r>
      <w:r w:rsidR="00BB7A4F">
        <w:t>56.637.457,82</w:t>
      </w:r>
      <w:r w:rsidR="0023411F">
        <w:t xml:space="preserve"> </w:t>
      </w:r>
      <w:r w:rsidRPr="006C0AC5">
        <w:t xml:space="preserve">zł, w tym na:  </w:t>
      </w:r>
    </w:p>
    <w:p w14:paraId="01441DFD" w14:textId="47FE7606" w:rsidR="000859BD" w:rsidRPr="006C0AC5" w:rsidRDefault="000859BD" w:rsidP="000859BD">
      <w:pPr>
        <w:spacing w:line="276" w:lineRule="auto"/>
        <w:jc w:val="both"/>
      </w:pPr>
      <w:r w:rsidRPr="006C0AC5">
        <w:t xml:space="preserve">              a) wynagrodzenia i pochodne od wynagrodzeń                                   </w:t>
      </w:r>
      <w:r w:rsidR="00BB7A4F">
        <w:t>24.331.064,98</w:t>
      </w:r>
      <w:r w:rsidRPr="006C0AC5">
        <w:t xml:space="preserve"> zł</w:t>
      </w:r>
    </w:p>
    <w:p w14:paraId="2D3F165B" w14:textId="5BE2CFB9" w:rsidR="000859BD" w:rsidRPr="00A33D38" w:rsidRDefault="000859BD" w:rsidP="000859BD">
      <w:pPr>
        <w:spacing w:line="276" w:lineRule="auto"/>
        <w:jc w:val="both"/>
      </w:pPr>
      <w:r w:rsidRPr="00A33D38">
        <w:tab/>
        <w:t xml:space="preserve">  b) świadczenia na rzecz osób fizycznych                                             </w:t>
      </w:r>
      <w:r w:rsidR="00016526">
        <w:t xml:space="preserve">  </w:t>
      </w:r>
      <w:r w:rsidR="008B0C35">
        <w:t>8.187.749,37</w:t>
      </w:r>
      <w:r w:rsidRPr="00A33D38">
        <w:t xml:space="preserve"> zł</w:t>
      </w:r>
    </w:p>
    <w:p w14:paraId="68495EF7" w14:textId="3B019BC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c) dotacje                                                                                                </w:t>
      </w:r>
      <w:r w:rsidR="008B0C35">
        <w:t>3.570.374,31</w:t>
      </w:r>
      <w:r w:rsidRPr="00A33D38">
        <w:t xml:space="preserve"> zł</w:t>
      </w:r>
    </w:p>
    <w:p w14:paraId="61CD17F3" w14:textId="77777777" w:rsidR="000859BD" w:rsidRPr="00A33D38" w:rsidRDefault="000859BD" w:rsidP="000859BD">
      <w:pPr>
        <w:spacing w:line="276" w:lineRule="auto"/>
        <w:jc w:val="both"/>
      </w:pPr>
      <w:r w:rsidRPr="00A33D38">
        <w:t xml:space="preserve">                  w tym: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390"/>
        <w:gridCol w:w="1835"/>
      </w:tblGrid>
      <w:tr w:rsidR="000859BD" w:rsidRPr="00DC62BE" w14:paraId="3463949B" w14:textId="77777777" w:rsidTr="00690D52">
        <w:trPr>
          <w:trHeight w:val="349"/>
        </w:trPr>
        <w:tc>
          <w:tcPr>
            <w:tcW w:w="6520" w:type="dxa"/>
            <w:shd w:val="clear" w:color="auto" w:fill="auto"/>
          </w:tcPr>
          <w:p w14:paraId="141CA68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podmiotowe dla instytucji kultury</w:t>
            </w:r>
          </w:p>
        </w:tc>
        <w:tc>
          <w:tcPr>
            <w:tcW w:w="1845" w:type="dxa"/>
            <w:shd w:val="clear" w:color="auto" w:fill="auto"/>
          </w:tcPr>
          <w:p w14:paraId="2A2DA6C5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1.236.000,00 zł</w:t>
            </w:r>
          </w:p>
        </w:tc>
      </w:tr>
      <w:tr w:rsidR="000859BD" w:rsidRPr="00DC62BE" w14:paraId="44A52BAA" w14:textId="77777777" w:rsidTr="00690D52">
        <w:trPr>
          <w:trHeight w:val="426"/>
        </w:trPr>
        <w:tc>
          <w:tcPr>
            <w:tcW w:w="6520" w:type="dxa"/>
            <w:shd w:val="clear" w:color="auto" w:fill="auto"/>
          </w:tcPr>
          <w:p w14:paraId="6B48CB42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podmiotowe dla jednostek spoza sektora fin. publicznych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62AA91B8" w14:textId="796446A8" w:rsidR="000859BD" w:rsidRPr="00232F84" w:rsidRDefault="008B0C35" w:rsidP="00690D52">
            <w:pPr>
              <w:spacing w:line="276" w:lineRule="auto"/>
              <w:jc w:val="right"/>
            </w:pPr>
            <w:r>
              <w:t>2</w:t>
            </w:r>
            <w:r w:rsidR="000859BD" w:rsidRPr="00232F84">
              <w:t>4.000,00 zł</w:t>
            </w:r>
          </w:p>
        </w:tc>
      </w:tr>
      <w:tr w:rsidR="000859BD" w:rsidRPr="00DC62BE" w14:paraId="449D9821" w14:textId="77777777" w:rsidTr="00690D52">
        <w:trPr>
          <w:trHeight w:val="424"/>
        </w:trPr>
        <w:tc>
          <w:tcPr>
            <w:tcW w:w="6520" w:type="dxa"/>
            <w:shd w:val="clear" w:color="auto" w:fill="auto"/>
          </w:tcPr>
          <w:p w14:paraId="0F890136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stowarzyszeń i organizacji prowadzących działalność     </w:t>
            </w:r>
          </w:p>
          <w:p w14:paraId="1600300A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pożytku publicznego  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203FA4AF" w14:textId="7A34F4A4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3</w:t>
            </w:r>
            <w:r w:rsidR="00623A02">
              <w:t>3</w:t>
            </w:r>
            <w:r w:rsidRPr="00232F84">
              <w:t>7.500,00 zł</w:t>
            </w:r>
          </w:p>
        </w:tc>
      </w:tr>
      <w:tr w:rsidR="000859BD" w:rsidRPr="00DC62BE" w14:paraId="2B9A6762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6CE1F98F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lastRenderedPageBreak/>
              <w:t>-   dla spółki wodnej</w:t>
            </w:r>
          </w:p>
        </w:tc>
        <w:tc>
          <w:tcPr>
            <w:tcW w:w="1845" w:type="dxa"/>
            <w:shd w:val="clear" w:color="auto" w:fill="auto"/>
          </w:tcPr>
          <w:p w14:paraId="342FDF68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20.000,00 zł</w:t>
            </w:r>
          </w:p>
        </w:tc>
      </w:tr>
      <w:tr w:rsidR="00C01088" w:rsidRPr="00DC62BE" w14:paraId="28FDCBAB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21051803" w14:textId="77777777" w:rsidR="00C01088" w:rsidRDefault="00C01088" w:rsidP="00690D52">
            <w:pPr>
              <w:spacing w:line="276" w:lineRule="auto"/>
              <w:jc w:val="both"/>
            </w:pPr>
            <w:r>
              <w:t xml:space="preserve">-  dla publicznych i niepublicznych jednostek systemu oświaty     </w:t>
            </w:r>
          </w:p>
          <w:p w14:paraId="7F1D912C" w14:textId="2803F9C8" w:rsidR="00C01088" w:rsidRPr="00232F84" w:rsidRDefault="00C01088" w:rsidP="00690D52">
            <w:pPr>
              <w:spacing w:line="276" w:lineRule="auto"/>
              <w:jc w:val="both"/>
            </w:pPr>
            <w:r>
              <w:t xml:space="preserve">    na nagrody specjalne z okazji 250. Rocznicy utworzenia KEN </w:t>
            </w:r>
          </w:p>
        </w:tc>
        <w:tc>
          <w:tcPr>
            <w:tcW w:w="1845" w:type="dxa"/>
            <w:shd w:val="clear" w:color="auto" w:fill="auto"/>
          </w:tcPr>
          <w:p w14:paraId="2C5737A0" w14:textId="22BAFF95" w:rsidR="00C01088" w:rsidRPr="00232F84" w:rsidRDefault="00C01088" w:rsidP="00690D52">
            <w:pPr>
              <w:spacing w:line="276" w:lineRule="auto"/>
              <w:jc w:val="right"/>
            </w:pPr>
            <w:r>
              <w:t>17.497,35 zł</w:t>
            </w:r>
          </w:p>
        </w:tc>
      </w:tr>
      <w:tr w:rsidR="000859BD" w:rsidRPr="00DC62BE" w14:paraId="5813B24A" w14:textId="77777777" w:rsidTr="00690D52">
        <w:trPr>
          <w:trHeight w:val="435"/>
        </w:trPr>
        <w:tc>
          <w:tcPr>
            <w:tcW w:w="6520" w:type="dxa"/>
            <w:shd w:val="clear" w:color="auto" w:fill="auto"/>
          </w:tcPr>
          <w:p w14:paraId="5D7CE2D5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>-   przekazane gminie na zadania bieżące</w:t>
            </w:r>
          </w:p>
        </w:tc>
        <w:tc>
          <w:tcPr>
            <w:tcW w:w="1845" w:type="dxa"/>
            <w:shd w:val="clear" w:color="auto" w:fill="auto"/>
          </w:tcPr>
          <w:p w14:paraId="1B16E31E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99.000,00 zł</w:t>
            </w:r>
          </w:p>
        </w:tc>
      </w:tr>
      <w:tr w:rsidR="000859BD" w:rsidRPr="00DC62BE" w14:paraId="0D7BD29C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06ABAA29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niepublicznej jednostki systemu oświaty                         </w:t>
            </w:r>
          </w:p>
        </w:tc>
        <w:tc>
          <w:tcPr>
            <w:tcW w:w="1845" w:type="dxa"/>
            <w:shd w:val="clear" w:color="auto" w:fill="auto"/>
          </w:tcPr>
          <w:p w14:paraId="02ABA23E" w14:textId="49E9F1D0" w:rsidR="000859BD" w:rsidRPr="00232F84" w:rsidRDefault="008B0C35" w:rsidP="00690D52">
            <w:pPr>
              <w:spacing w:line="276" w:lineRule="auto"/>
              <w:jc w:val="right"/>
            </w:pPr>
            <w:r>
              <w:t>1.118.082,96</w:t>
            </w:r>
            <w:r w:rsidR="000859BD" w:rsidRPr="00232F84">
              <w:t xml:space="preserve"> zł</w:t>
            </w:r>
          </w:p>
        </w:tc>
      </w:tr>
      <w:tr w:rsidR="000859BD" w:rsidRPr="00DC62BE" w14:paraId="78545D4B" w14:textId="77777777" w:rsidTr="00690D52">
        <w:trPr>
          <w:trHeight w:val="420"/>
        </w:trPr>
        <w:tc>
          <w:tcPr>
            <w:tcW w:w="6520" w:type="dxa"/>
            <w:shd w:val="clear" w:color="auto" w:fill="auto"/>
          </w:tcPr>
          <w:p w14:paraId="624B52F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-   dla publicznej jednostki systemu oświaty</w:t>
            </w:r>
          </w:p>
        </w:tc>
        <w:tc>
          <w:tcPr>
            <w:tcW w:w="1845" w:type="dxa"/>
            <w:shd w:val="clear" w:color="auto" w:fill="auto"/>
          </w:tcPr>
          <w:p w14:paraId="7EBB73BF" w14:textId="109E94AA" w:rsidR="000859BD" w:rsidRPr="00232F84" w:rsidRDefault="008B0C35" w:rsidP="00690D52">
            <w:pPr>
              <w:spacing w:line="276" w:lineRule="auto"/>
              <w:jc w:val="right"/>
            </w:pPr>
            <w:r>
              <w:t>2</w:t>
            </w:r>
            <w:r w:rsidR="000859BD">
              <w:t>44.000,00 zł</w:t>
            </w:r>
          </w:p>
        </w:tc>
      </w:tr>
      <w:tr w:rsidR="000859BD" w:rsidRPr="00DC62BE" w14:paraId="548D3950" w14:textId="77777777" w:rsidTr="00690D52">
        <w:trPr>
          <w:trHeight w:val="675"/>
        </w:trPr>
        <w:tc>
          <w:tcPr>
            <w:tcW w:w="6520" w:type="dxa"/>
            <w:shd w:val="clear" w:color="auto" w:fill="auto"/>
          </w:tcPr>
          <w:p w14:paraId="578C10A3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dla jednostek spoza sekt. fin. publicznych na </w:t>
            </w:r>
            <w:proofErr w:type="spellStart"/>
            <w:r w:rsidRPr="00232F84">
              <w:t>dof</w:t>
            </w:r>
            <w:proofErr w:type="spellEnd"/>
            <w:r w:rsidRPr="00232F84">
              <w:t xml:space="preserve">. prac </w:t>
            </w:r>
          </w:p>
          <w:p w14:paraId="336729F0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 remontowych i konserwatorskich obiektów zabytkowych           </w:t>
            </w:r>
          </w:p>
        </w:tc>
        <w:tc>
          <w:tcPr>
            <w:tcW w:w="1845" w:type="dxa"/>
            <w:shd w:val="clear" w:color="auto" w:fill="auto"/>
          </w:tcPr>
          <w:p w14:paraId="17C0A52C" w14:textId="77777777" w:rsidR="000859BD" w:rsidRPr="00232F84" w:rsidRDefault="000859BD" w:rsidP="00690D52">
            <w:pPr>
              <w:spacing w:line="276" w:lineRule="auto"/>
              <w:jc w:val="right"/>
            </w:pPr>
            <w:r w:rsidRPr="00232F84">
              <w:t>15.000,00 zł</w:t>
            </w:r>
          </w:p>
        </w:tc>
      </w:tr>
      <w:tr w:rsidR="000859BD" w:rsidRPr="00DC62BE" w14:paraId="3E52CF89" w14:textId="77777777" w:rsidTr="00690D52">
        <w:trPr>
          <w:trHeight w:val="429"/>
        </w:trPr>
        <w:tc>
          <w:tcPr>
            <w:tcW w:w="6520" w:type="dxa"/>
            <w:shd w:val="clear" w:color="auto" w:fill="auto"/>
          </w:tcPr>
          <w:p w14:paraId="48DC91F8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wpłata na rzecz związku międzygminnego i powiatowo-   </w:t>
            </w:r>
          </w:p>
          <w:p w14:paraId="50D8C41D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gminnego</w:t>
            </w:r>
          </w:p>
        </w:tc>
        <w:tc>
          <w:tcPr>
            <w:tcW w:w="1845" w:type="dxa"/>
            <w:shd w:val="clear" w:color="auto" w:fill="auto"/>
          </w:tcPr>
          <w:p w14:paraId="26E87164" w14:textId="1BC5A44F" w:rsidR="000859BD" w:rsidRPr="00232F84" w:rsidRDefault="00230394" w:rsidP="00690D52">
            <w:pPr>
              <w:spacing w:line="276" w:lineRule="auto"/>
              <w:jc w:val="right"/>
            </w:pPr>
            <w:r>
              <w:t>181</w:t>
            </w:r>
            <w:r w:rsidR="003F5CB1">
              <w:t>.363,00</w:t>
            </w:r>
            <w:r w:rsidR="000859BD" w:rsidRPr="00232F84">
              <w:t xml:space="preserve"> zł</w:t>
            </w:r>
          </w:p>
        </w:tc>
      </w:tr>
      <w:tr w:rsidR="000859BD" w:rsidRPr="00DC62BE" w14:paraId="15A9A747" w14:textId="77777777" w:rsidTr="00690D52">
        <w:tc>
          <w:tcPr>
            <w:tcW w:w="6520" w:type="dxa"/>
            <w:shd w:val="clear" w:color="auto" w:fill="auto"/>
          </w:tcPr>
          <w:p w14:paraId="09F09C2E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-   na pomoc finansową dla innych jednostek samorządu </w:t>
            </w:r>
          </w:p>
          <w:p w14:paraId="6EA44947" w14:textId="77777777" w:rsidR="000859BD" w:rsidRPr="00232F84" w:rsidRDefault="000859BD" w:rsidP="00690D52">
            <w:pPr>
              <w:spacing w:line="276" w:lineRule="auto"/>
              <w:jc w:val="both"/>
            </w:pPr>
            <w:r w:rsidRPr="00232F84">
              <w:t xml:space="preserve">    terytorialnego</w:t>
            </w:r>
          </w:p>
        </w:tc>
        <w:tc>
          <w:tcPr>
            <w:tcW w:w="1845" w:type="dxa"/>
            <w:shd w:val="clear" w:color="auto" w:fill="auto"/>
          </w:tcPr>
          <w:p w14:paraId="2F9C2E51" w14:textId="0B433677" w:rsidR="000859BD" w:rsidRPr="00232F84" w:rsidRDefault="000859BD" w:rsidP="00690D52">
            <w:pPr>
              <w:spacing w:line="276" w:lineRule="auto"/>
              <w:jc w:val="right"/>
            </w:pPr>
            <w:r>
              <w:t xml:space="preserve">    </w:t>
            </w:r>
            <w:r w:rsidR="009D6A8F">
              <w:t>277.</w:t>
            </w:r>
            <w:r w:rsidR="00016526">
              <w:t>931</w:t>
            </w:r>
            <w:r w:rsidRPr="00232F84">
              <w:t>,00 zł</w:t>
            </w:r>
          </w:p>
        </w:tc>
      </w:tr>
      <w:tr w:rsidR="000859BD" w:rsidRPr="00DC62BE" w14:paraId="37E4BB7D" w14:textId="77777777" w:rsidTr="00690D52">
        <w:tc>
          <w:tcPr>
            <w:tcW w:w="6520" w:type="dxa"/>
            <w:shd w:val="clear" w:color="auto" w:fill="auto"/>
          </w:tcPr>
          <w:p w14:paraId="28831E12" w14:textId="77777777" w:rsidR="000859BD" w:rsidRDefault="000859BD" w:rsidP="00690D52">
            <w:pPr>
              <w:spacing w:line="276" w:lineRule="auto"/>
              <w:jc w:val="both"/>
            </w:pPr>
            <w:r>
              <w:t xml:space="preserve">d) wydatki realizowane z udziałem środków unijnych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492552C2" w14:textId="11ABB969" w:rsidR="000859BD" w:rsidRDefault="000859BD" w:rsidP="00690D52">
            <w:pPr>
              <w:spacing w:line="276" w:lineRule="auto"/>
            </w:pPr>
            <w:r>
              <w:t xml:space="preserve">     </w:t>
            </w:r>
            <w:r w:rsidR="00411DAB">
              <w:t xml:space="preserve"> </w:t>
            </w:r>
            <w:r>
              <w:t xml:space="preserve"> </w:t>
            </w:r>
            <w:r w:rsidR="00411DAB">
              <w:t>51.784,</w:t>
            </w:r>
            <w:r w:rsidR="0048762F">
              <w:t>82</w:t>
            </w:r>
            <w:r>
              <w:t xml:space="preserve"> zł</w:t>
            </w:r>
          </w:p>
        </w:tc>
      </w:tr>
      <w:tr w:rsidR="000859BD" w:rsidRPr="00DC62BE" w14:paraId="1068B12D" w14:textId="77777777" w:rsidTr="00690D52">
        <w:tc>
          <w:tcPr>
            <w:tcW w:w="6520" w:type="dxa"/>
            <w:shd w:val="clear" w:color="auto" w:fill="auto"/>
          </w:tcPr>
          <w:p w14:paraId="5CF96A2C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d</w:t>
            </w:r>
            <w:r w:rsidRPr="00D23A2E">
              <w:t xml:space="preserve">) </w:t>
            </w:r>
            <w:r>
              <w:t>wypłaty z tytułu poręczeń i gwarancji</w:t>
            </w:r>
          </w:p>
        </w:tc>
        <w:tc>
          <w:tcPr>
            <w:tcW w:w="1845" w:type="dxa"/>
            <w:shd w:val="clear" w:color="auto" w:fill="auto"/>
          </w:tcPr>
          <w:p w14:paraId="676B09ED" w14:textId="63A2CC3A" w:rsidR="000859BD" w:rsidRDefault="00C01088" w:rsidP="00690D52">
            <w:pPr>
              <w:spacing w:line="276" w:lineRule="auto"/>
              <w:jc w:val="right"/>
            </w:pPr>
            <w:r>
              <w:t>9.000,00</w:t>
            </w:r>
            <w:r w:rsidR="000859BD">
              <w:t xml:space="preserve"> zł</w:t>
            </w:r>
          </w:p>
        </w:tc>
      </w:tr>
      <w:tr w:rsidR="000859BD" w:rsidRPr="00DC62BE" w14:paraId="65F770D0" w14:textId="77777777" w:rsidTr="00690D52">
        <w:tc>
          <w:tcPr>
            <w:tcW w:w="6520" w:type="dxa"/>
            <w:shd w:val="clear" w:color="auto" w:fill="auto"/>
          </w:tcPr>
          <w:p w14:paraId="1B61CA4A" w14:textId="77777777" w:rsidR="000859BD" w:rsidRPr="00232F84" w:rsidRDefault="000859BD" w:rsidP="00690D52">
            <w:pPr>
              <w:spacing w:line="276" w:lineRule="auto"/>
              <w:jc w:val="both"/>
            </w:pPr>
            <w:r>
              <w:t>e</w:t>
            </w:r>
            <w:r w:rsidRPr="00232F84">
              <w:t xml:space="preserve">) wydatki na obsługę długu                                                                  </w:t>
            </w:r>
          </w:p>
        </w:tc>
        <w:tc>
          <w:tcPr>
            <w:tcW w:w="1845" w:type="dxa"/>
            <w:shd w:val="clear" w:color="auto" w:fill="auto"/>
          </w:tcPr>
          <w:p w14:paraId="119A428A" w14:textId="5383C41B" w:rsidR="000859BD" w:rsidRDefault="003F5CB1" w:rsidP="00690D52">
            <w:pPr>
              <w:spacing w:line="276" w:lineRule="auto"/>
              <w:jc w:val="right"/>
            </w:pPr>
            <w:r>
              <w:t>1.9</w:t>
            </w:r>
            <w:r w:rsidR="00C01088">
              <w:t>87</w:t>
            </w:r>
            <w:r w:rsidR="00016526">
              <w:t>.489,76</w:t>
            </w:r>
            <w:r w:rsidR="000859BD">
              <w:t xml:space="preserve"> zł</w:t>
            </w:r>
          </w:p>
        </w:tc>
      </w:tr>
    </w:tbl>
    <w:p w14:paraId="60AFBCBE" w14:textId="77777777" w:rsidR="000859BD" w:rsidRPr="00232F84" w:rsidRDefault="000859BD" w:rsidP="000859BD">
      <w:pPr>
        <w:spacing w:line="276" w:lineRule="auto"/>
        <w:jc w:val="both"/>
      </w:pPr>
    </w:p>
    <w:p w14:paraId="50E8B56A" w14:textId="59E0E4B7" w:rsidR="000859BD" w:rsidRPr="00232F84" w:rsidRDefault="000859BD" w:rsidP="000859BD">
      <w:pPr>
        <w:spacing w:line="276" w:lineRule="auto"/>
        <w:jc w:val="both"/>
      </w:pPr>
      <w:r w:rsidRPr="00232F84">
        <w:t xml:space="preserve">          2) wydatki majątkowe w wysokości  </w:t>
      </w:r>
      <w:r w:rsidR="00BB7A4F">
        <w:t>39.028.300,11</w:t>
      </w:r>
      <w:r w:rsidRPr="00232F84">
        <w:t xml:space="preserve"> zł. </w:t>
      </w:r>
    </w:p>
    <w:p w14:paraId="0A848F09" w14:textId="77777777" w:rsidR="000859BD" w:rsidRPr="00232F84" w:rsidRDefault="000859BD" w:rsidP="000859BD">
      <w:pPr>
        <w:spacing w:line="276" w:lineRule="auto"/>
        <w:jc w:val="both"/>
      </w:pPr>
    </w:p>
    <w:p w14:paraId="1A6FF27C" w14:textId="32FE2F22" w:rsidR="000859BD" w:rsidRPr="00232F84" w:rsidRDefault="000859BD" w:rsidP="000859BD">
      <w:pPr>
        <w:spacing w:line="276" w:lineRule="auto"/>
        <w:ind w:left="851" w:hanging="567"/>
        <w:jc w:val="both"/>
      </w:pPr>
      <w:r w:rsidRPr="00232F84">
        <w:t xml:space="preserve">      </w:t>
      </w:r>
      <w:r w:rsidRPr="00232F84">
        <w:rPr>
          <w:b/>
        </w:rPr>
        <w:t xml:space="preserve">3. </w:t>
      </w:r>
      <w:r w:rsidRPr="00232F84">
        <w:t xml:space="preserve">Wydatki  na zadania inwestycyjne i inne majątkowe ustala się w wysokości </w:t>
      </w:r>
      <w:r w:rsidR="00BB7A4F">
        <w:t>39.028.300,11</w:t>
      </w:r>
      <w:r w:rsidR="006366BA">
        <w:t xml:space="preserve"> </w:t>
      </w:r>
      <w:r w:rsidRPr="00232F84">
        <w:t xml:space="preserve">zł, </w:t>
      </w:r>
    </w:p>
    <w:p w14:paraId="53B64AF3" w14:textId="014E7F36" w:rsidR="000859BD" w:rsidRPr="00232F84" w:rsidRDefault="000859BD" w:rsidP="000859BD">
      <w:pPr>
        <w:spacing w:line="276" w:lineRule="auto"/>
        <w:ind w:left="360"/>
        <w:jc w:val="both"/>
      </w:pPr>
      <w:r w:rsidRPr="00232F84">
        <w:t xml:space="preserve">    - zgodnie z załącznikiem nr 3.</w:t>
      </w:r>
      <w:r>
        <w:t>”</w:t>
      </w:r>
    </w:p>
    <w:p w14:paraId="4AE710FB" w14:textId="13662632" w:rsidR="007F7BBC" w:rsidRPr="00773CAE" w:rsidRDefault="007F7BBC" w:rsidP="000859BD">
      <w:pPr>
        <w:spacing w:line="276" w:lineRule="auto"/>
        <w:jc w:val="both"/>
      </w:pPr>
    </w:p>
    <w:p w14:paraId="604D9EA0" w14:textId="75AD40A6" w:rsidR="00613D0F" w:rsidRDefault="00866EC3" w:rsidP="00613D0F">
      <w:pPr>
        <w:ind w:firstLine="360"/>
      </w:pPr>
      <w:r w:rsidRPr="00773CAE">
        <w:t xml:space="preserve">- </w:t>
      </w:r>
      <w:r w:rsidR="006478BE">
        <w:t xml:space="preserve">w </w:t>
      </w:r>
      <w:r w:rsidR="002B4844">
        <w:t>załącznik</w:t>
      </w:r>
      <w:r w:rsidR="00EE75BE">
        <w:t>u</w:t>
      </w:r>
      <w:r w:rsidR="002B4844">
        <w:t xml:space="preserve"> nr 2 do uchwały budżetowej </w:t>
      </w:r>
      <w:r w:rsidR="006478BE">
        <w:t>wprowadza się</w:t>
      </w:r>
      <w:r w:rsidR="002B4844">
        <w:t xml:space="preserve"> zmi</w:t>
      </w:r>
      <w:r w:rsidR="006478BE">
        <w:t>any</w:t>
      </w:r>
      <w:r w:rsidR="002B4844">
        <w:t xml:space="preserve"> </w:t>
      </w:r>
      <w:r w:rsidRPr="00773CAE">
        <w:t>zgodnie z</w:t>
      </w:r>
      <w:r w:rsidR="00613D0F">
        <w:t xml:space="preserve"> za</w:t>
      </w:r>
      <w:r w:rsidRPr="00773CAE">
        <w:t xml:space="preserve">łącznikiem </w:t>
      </w:r>
      <w:r w:rsidR="00613D0F">
        <w:t xml:space="preserve">  </w:t>
      </w:r>
    </w:p>
    <w:p w14:paraId="50E0DBFF" w14:textId="345D07D6" w:rsidR="00866EC3" w:rsidRPr="00773CAE" w:rsidRDefault="00613D0F" w:rsidP="00613D0F">
      <w:pPr>
        <w:ind w:firstLine="360"/>
      </w:pPr>
      <w:r>
        <w:t xml:space="preserve">   </w:t>
      </w:r>
      <w:r w:rsidR="00866EC3" w:rsidRPr="00773CAE">
        <w:t xml:space="preserve">nr </w:t>
      </w:r>
      <w:r w:rsidR="00861BB3" w:rsidRPr="00773CAE">
        <w:t>2</w:t>
      </w:r>
      <w:r w:rsidR="006478BE">
        <w:t xml:space="preserve"> </w:t>
      </w:r>
      <w:r w:rsidR="00866EC3" w:rsidRPr="00773CAE">
        <w:t>do</w:t>
      </w:r>
      <w:r w:rsidR="002B4844">
        <w:t xml:space="preserve"> ninie</w:t>
      </w:r>
      <w:r w:rsidR="00866EC3" w:rsidRPr="00773CAE">
        <w:t>jszej uchwały;</w:t>
      </w:r>
    </w:p>
    <w:p w14:paraId="26F360A2" w14:textId="77777777" w:rsidR="00613D0F" w:rsidRDefault="00613D0F" w:rsidP="00613D0F">
      <w:r>
        <w:t xml:space="preserve">      </w:t>
      </w:r>
      <w:r w:rsidR="002B4844">
        <w:t xml:space="preserve"> - załącznik nr 3 do uchwały budżetowej otrzymuje brzmienie zgodnie </w:t>
      </w:r>
      <w:r w:rsidR="002B4844" w:rsidRPr="00773CAE">
        <w:t xml:space="preserve">z załącznikiem </w:t>
      </w:r>
      <w:r w:rsidR="002B4844">
        <w:t xml:space="preserve"> </w:t>
      </w:r>
      <w:r w:rsidR="002B4844" w:rsidRPr="00773CAE">
        <w:t xml:space="preserve">nr 3 </w:t>
      </w:r>
      <w:r>
        <w:t xml:space="preserve"> </w:t>
      </w:r>
    </w:p>
    <w:p w14:paraId="03958174" w14:textId="7729F055" w:rsidR="002B4844" w:rsidRDefault="00613D0F" w:rsidP="00613D0F">
      <w:r>
        <w:t xml:space="preserve">         </w:t>
      </w:r>
      <w:r w:rsidR="002B4844" w:rsidRPr="00773CAE">
        <w:t xml:space="preserve">do niniejszej </w:t>
      </w:r>
      <w:r w:rsidR="002B4844">
        <w:t>uchwały;</w:t>
      </w:r>
    </w:p>
    <w:p w14:paraId="5AA47685" w14:textId="77777777" w:rsidR="002B4844" w:rsidRDefault="002B4844" w:rsidP="002B4844">
      <w:pPr>
        <w:ind w:left="708"/>
      </w:pPr>
    </w:p>
    <w:p w14:paraId="4CA70223" w14:textId="3C898A50" w:rsidR="000C1BF7" w:rsidRPr="00D23A2E" w:rsidRDefault="000C1BF7" w:rsidP="00EA175C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t>§ 3</w:t>
      </w:r>
      <w:r w:rsidRPr="00D23A2E">
        <w:t xml:space="preserve"> uchwały otrzymuje brzmienie:   </w:t>
      </w:r>
    </w:p>
    <w:p w14:paraId="694889EE" w14:textId="509D9479" w:rsidR="000859BD" w:rsidRPr="000508A3" w:rsidRDefault="00E03379" w:rsidP="000859BD">
      <w:pPr>
        <w:spacing w:line="276" w:lineRule="auto"/>
        <w:ind w:left="567"/>
        <w:jc w:val="both"/>
      </w:pPr>
      <w:r w:rsidRPr="00D23A2E">
        <w:rPr>
          <w:b/>
          <w:bCs/>
        </w:rPr>
        <w:t xml:space="preserve">„§ 3. </w:t>
      </w:r>
      <w:r w:rsidR="000859BD" w:rsidRPr="000508A3">
        <w:t xml:space="preserve">Ustala się przychody w kwocie </w:t>
      </w:r>
      <w:r w:rsidR="00BB7A4F">
        <w:t>21.326.882,60</w:t>
      </w:r>
      <w:r w:rsidR="000859BD" w:rsidRPr="000508A3">
        <w:t xml:space="preserve"> zł i rozchody w kwocie </w:t>
      </w:r>
      <w:r w:rsidR="008B0C35">
        <w:t>8.477.183,18</w:t>
      </w:r>
      <w:r w:rsidR="000859BD" w:rsidRPr="000508A3">
        <w:t xml:space="preserve"> zł, zgodnie z załącznikiem nr 4.</w:t>
      </w:r>
    </w:p>
    <w:p w14:paraId="1EE05524" w14:textId="3EC7B45C" w:rsidR="000859BD" w:rsidRPr="000508A3" w:rsidRDefault="000859BD" w:rsidP="000859BD">
      <w:pPr>
        <w:spacing w:line="276" w:lineRule="auto"/>
        <w:ind w:left="567"/>
        <w:jc w:val="both"/>
      </w:pPr>
      <w:r w:rsidRPr="00CB7718">
        <w:t xml:space="preserve">Deficyt </w:t>
      </w:r>
      <w:r w:rsidRPr="000C408B">
        <w:t xml:space="preserve">budżetu w kwocie </w:t>
      </w:r>
      <w:r w:rsidR="00BB7A4F">
        <w:t>12.849.699,42</w:t>
      </w:r>
      <w:r w:rsidRPr="000C408B">
        <w:t xml:space="preserve"> zł zostanie sfinansowany</w:t>
      </w:r>
      <w:r w:rsidRPr="00CB7718">
        <w:t xml:space="preserve"> </w:t>
      </w:r>
      <w:r>
        <w:t>przychodami</w:t>
      </w:r>
      <w:r w:rsidRPr="00CB7718">
        <w:t xml:space="preserve"> z tytułu sprzedaży innych papierów wartościowych</w:t>
      </w:r>
      <w:r>
        <w:t>, przychodami z tytułu niewykorzystanych środków pieniężnych na rachunku bieżącym budżetu, wynikającym z rozliczenia dochodów i wydatków nimi finansowanych związanych ze szczególnymi zasadami wykonywania budżetu określonymi w odrębnych ustawach oraz wynikającymi z rozliczenia środków określonych w art. 5 ust. 1 pkt 2 ustawy i dotacji na realizację programu, projektu lub zadania finansowanego z udziałem tych środków</w:t>
      </w:r>
      <w:r w:rsidR="008B0C35">
        <w:t xml:space="preserve"> oraz </w:t>
      </w:r>
      <w:r w:rsidR="008B0C35" w:rsidRPr="00CB7718">
        <w:t xml:space="preserve">zobowiązaniami zaciągniętymi na prefinansowanie zadań </w:t>
      </w:r>
      <w:r w:rsidR="00605CDF">
        <w:t>realizowanych z udziałem środków</w:t>
      </w:r>
      <w:r w:rsidR="008B0C35" w:rsidRPr="00CB7718">
        <w:t xml:space="preserve"> z budżetu UE</w:t>
      </w:r>
      <w:r>
        <w:t>.</w:t>
      </w:r>
    </w:p>
    <w:p w14:paraId="2D121BDC" w14:textId="1F2F0C37" w:rsidR="000C1BF7" w:rsidRPr="004F5397" w:rsidRDefault="000C1BF7" w:rsidP="000859BD">
      <w:pPr>
        <w:spacing w:line="276" w:lineRule="auto"/>
        <w:ind w:left="993" w:hanging="426"/>
        <w:jc w:val="both"/>
        <w:rPr>
          <w:highlight w:val="yellow"/>
        </w:rPr>
      </w:pPr>
    </w:p>
    <w:p w14:paraId="0F7BF4AF" w14:textId="77777777" w:rsidR="00613D0F" w:rsidRDefault="000C1BF7" w:rsidP="00613D0F">
      <w:pPr>
        <w:ind w:firstLine="360"/>
      </w:pPr>
      <w:r w:rsidRPr="00E03379">
        <w:t xml:space="preserve"> - </w:t>
      </w:r>
      <w:r w:rsidR="006478BE">
        <w:t xml:space="preserve">załącznik nr 4 do uchwały budżetowej otrzymuje brzmienie </w:t>
      </w:r>
      <w:r w:rsidRPr="00E03379">
        <w:t>zgodnie z załącznikiem</w:t>
      </w:r>
      <w:r w:rsidR="00613D0F">
        <w:t xml:space="preserve"> </w:t>
      </w:r>
      <w:r w:rsidRPr="00E03379">
        <w:t xml:space="preserve">nr 4 </w:t>
      </w:r>
      <w:r w:rsidR="00613D0F">
        <w:t xml:space="preserve"> </w:t>
      </w:r>
    </w:p>
    <w:p w14:paraId="2AC39034" w14:textId="5011D710" w:rsidR="000C1BF7" w:rsidRDefault="00613D0F" w:rsidP="00613D0F">
      <w:pPr>
        <w:ind w:firstLine="360"/>
      </w:pPr>
      <w:r>
        <w:t xml:space="preserve">   </w:t>
      </w:r>
      <w:r w:rsidR="000C1BF7" w:rsidRPr="00E03379">
        <w:t>do niniejszej uchwały;</w:t>
      </w:r>
    </w:p>
    <w:p w14:paraId="4D14E77A" w14:textId="77777777" w:rsidR="00EE75BE" w:rsidRDefault="00EE75BE" w:rsidP="00613D0F">
      <w:pPr>
        <w:ind w:firstLine="360"/>
      </w:pPr>
    </w:p>
    <w:p w14:paraId="60E71520" w14:textId="77777777" w:rsidR="00EE75BE" w:rsidRDefault="00EE75BE" w:rsidP="00613D0F">
      <w:pPr>
        <w:ind w:firstLine="360"/>
      </w:pPr>
    </w:p>
    <w:p w14:paraId="2261BC6D" w14:textId="77777777" w:rsidR="00EA175C" w:rsidRDefault="00EA175C" w:rsidP="00613D0F">
      <w:pPr>
        <w:ind w:firstLine="360"/>
      </w:pPr>
    </w:p>
    <w:p w14:paraId="18D6D220" w14:textId="508AA129" w:rsidR="00EA175C" w:rsidRPr="00D23A2E" w:rsidRDefault="00EA175C" w:rsidP="00EA175C">
      <w:pPr>
        <w:pStyle w:val="Akapitzlist"/>
        <w:numPr>
          <w:ilvl w:val="0"/>
          <w:numId w:val="1"/>
        </w:numPr>
      </w:pPr>
      <w:r w:rsidRPr="00EA175C">
        <w:rPr>
          <w:rFonts w:cs="Arial"/>
        </w:rPr>
        <w:lastRenderedPageBreak/>
        <w:t xml:space="preserve">§ </w:t>
      </w:r>
      <w:r>
        <w:rPr>
          <w:rFonts w:cs="Arial"/>
        </w:rPr>
        <w:t>7</w:t>
      </w:r>
      <w:r w:rsidRPr="00D23A2E">
        <w:t xml:space="preserve"> uchwały otrzymuje brzmienie:   </w:t>
      </w:r>
    </w:p>
    <w:p w14:paraId="365F51BD" w14:textId="027DC5F2" w:rsidR="00EA175C" w:rsidRPr="008B3AE6" w:rsidRDefault="00EA175C" w:rsidP="00EA175C">
      <w:pPr>
        <w:spacing w:line="276" w:lineRule="auto"/>
        <w:ind w:firstLine="360"/>
      </w:pPr>
      <w:r>
        <w:rPr>
          <w:b/>
          <w:bCs/>
        </w:rPr>
        <w:t>„</w:t>
      </w:r>
      <w:r w:rsidRPr="008B3AE6">
        <w:rPr>
          <w:b/>
          <w:bCs/>
        </w:rPr>
        <w:t xml:space="preserve">§ 7. </w:t>
      </w:r>
      <w:r w:rsidRPr="008B3AE6">
        <w:t xml:space="preserve">Ustala się dochody i wydatki związane z realizacją zadań bieżących z zakresu </w:t>
      </w:r>
    </w:p>
    <w:p w14:paraId="01CF9023" w14:textId="77777777" w:rsidR="00EA175C" w:rsidRPr="008B3AE6" w:rsidRDefault="00EA175C" w:rsidP="00EA175C">
      <w:pPr>
        <w:spacing w:line="276" w:lineRule="auto"/>
      </w:pPr>
      <w:r w:rsidRPr="008B3AE6">
        <w:t xml:space="preserve">         administracji rządowej oraz innych zadań zleconych gminie ustawami:</w:t>
      </w:r>
    </w:p>
    <w:p w14:paraId="12D94557" w14:textId="648624B7" w:rsidR="00EA175C" w:rsidRPr="008B3AE6" w:rsidRDefault="00EA175C" w:rsidP="00EA175C">
      <w:pPr>
        <w:spacing w:line="276" w:lineRule="auto"/>
      </w:pPr>
      <w:r w:rsidRPr="008B3AE6">
        <w:tab/>
      </w:r>
      <w:r w:rsidRPr="008B3AE6">
        <w:tab/>
      </w:r>
      <w:r w:rsidRPr="008B3AE6">
        <w:tab/>
        <w:t xml:space="preserve">dochody </w:t>
      </w:r>
      <w:r w:rsidRPr="008B3AE6">
        <w:tab/>
        <w:t>:</w:t>
      </w:r>
      <w:r w:rsidRPr="008B3AE6">
        <w:tab/>
      </w:r>
      <w:r w:rsidR="00B663C7">
        <w:t>7.599.662,35</w:t>
      </w:r>
      <w:r w:rsidRPr="008B3AE6">
        <w:t xml:space="preserve"> zł</w:t>
      </w:r>
    </w:p>
    <w:p w14:paraId="3445DE0B" w14:textId="36731B28" w:rsidR="00EA175C" w:rsidRPr="008B3AE6" w:rsidRDefault="00EA175C" w:rsidP="00EA175C">
      <w:pPr>
        <w:spacing w:line="276" w:lineRule="auto"/>
      </w:pPr>
      <w:r w:rsidRPr="008B3AE6">
        <w:tab/>
      </w:r>
      <w:r w:rsidRPr="008B3AE6">
        <w:tab/>
      </w:r>
      <w:r w:rsidRPr="008B3AE6">
        <w:tab/>
        <w:t>wydatki</w:t>
      </w:r>
      <w:r w:rsidRPr="008B3AE6">
        <w:tab/>
        <w:t xml:space="preserve">:           </w:t>
      </w:r>
      <w:r w:rsidR="00B663C7">
        <w:t>7.599.662,35</w:t>
      </w:r>
      <w:r w:rsidRPr="008B3AE6">
        <w:t xml:space="preserve"> zł</w:t>
      </w:r>
    </w:p>
    <w:p w14:paraId="776428C1" w14:textId="6DA44939" w:rsidR="00EA175C" w:rsidRDefault="00EA175C" w:rsidP="00EA175C">
      <w:pPr>
        <w:spacing w:line="276" w:lineRule="auto"/>
        <w:ind w:firstLine="708"/>
      </w:pPr>
      <w:r w:rsidRPr="008B3AE6">
        <w:t>- zgodnie z załącznikiem nr 6 i 7</w:t>
      </w:r>
      <w:r>
        <w:t>”</w:t>
      </w:r>
    </w:p>
    <w:p w14:paraId="5C5C6769" w14:textId="77777777" w:rsidR="00EA175C" w:rsidRPr="008B3AE6" w:rsidRDefault="00EA175C" w:rsidP="00EA175C">
      <w:pPr>
        <w:spacing w:line="276" w:lineRule="auto"/>
        <w:ind w:firstLine="708"/>
      </w:pPr>
    </w:p>
    <w:p w14:paraId="675AF93F" w14:textId="129625E8" w:rsidR="0024022A" w:rsidRDefault="00EA175C" w:rsidP="00EA175C">
      <w:pPr>
        <w:ind w:firstLine="360"/>
      </w:pPr>
      <w:r w:rsidRPr="00E03379">
        <w:t xml:space="preserve">- </w:t>
      </w:r>
      <w:r w:rsidR="0024022A">
        <w:t>w załącznik</w:t>
      </w:r>
      <w:r w:rsidR="00EE75BE">
        <w:t>u</w:t>
      </w:r>
      <w:r w:rsidR="0024022A">
        <w:t xml:space="preserve"> nr 6 do uchwały budżetowej wprowadza się zmiany </w:t>
      </w:r>
      <w:r w:rsidRPr="00E03379">
        <w:t>zgodnie z załącznikiem</w:t>
      </w:r>
      <w:r>
        <w:t xml:space="preserve"> </w:t>
      </w:r>
    </w:p>
    <w:p w14:paraId="3DA5D9C5" w14:textId="1A4D7BFA" w:rsidR="00EA175C" w:rsidRDefault="0024022A" w:rsidP="00EA175C">
      <w:pPr>
        <w:ind w:firstLine="360"/>
      </w:pPr>
      <w:r>
        <w:t xml:space="preserve">  </w:t>
      </w:r>
      <w:r w:rsidR="00EA175C" w:rsidRPr="00E03379">
        <w:t xml:space="preserve">nr </w:t>
      </w:r>
      <w:r w:rsidR="00B663C7">
        <w:t>5</w:t>
      </w:r>
      <w:r w:rsidR="00EA175C" w:rsidRPr="00E03379">
        <w:t xml:space="preserve"> </w:t>
      </w:r>
      <w:r w:rsidR="00EA175C">
        <w:t xml:space="preserve"> </w:t>
      </w:r>
      <w:r w:rsidR="00EA175C" w:rsidRPr="00E03379">
        <w:t>do niniejszej uchwały;</w:t>
      </w:r>
    </w:p>
    <w:p w14:paraId="362D252D" w14:textId="2538E3AA" w:rsidR="0024022A" w:rsidRDefault="00EA175C" w:rsidP="00EA175C">
      <w:pPr>
        <w:ind w:firstLine="360"/>
      </w:pPr>
      <w:r w:rsidRPr="00E03379">
        <w:t xml:space="preserve">- </w:t>
      </w:r>
      <w:r w:rsidR="0024022A">
        <w:t>w załącznik</w:t>
      </w:r>
      <w:r w:rsidR="00EE75BE">
        <w:t>u</w:t>
      </w:r>
      <w:r w:rsidR="0024022A">
        <w:t xml:space="preserve"> nr 7 do uchwały budżetowej wprowadza się zmiany </w:t>
      </w:r>
      <w:r w:rsidRPr="00E03379">
        <w:t>zgodnie z załącznikiem</w:t>
      </w:r>
      <w:r>
        <w:t xml:space="preserve"> </w:t>
      </w:r>
      <w:r w:rsidR="0024022A">
        <w:t xml:space="preserve">   </w:t>
      </w:r>
    </w:p>
    <w:p w14:paraId="04D056E5" w14:textId="0D8B51C9" w:rsidR="00EA175C" w:rsidRDefault="0024022A" w:rsidP="00EA175C">
      <w:pPr>
        <w:ind w:firstLine="360"/>
      </w:pPr>
      <w:r>
        <w:t xml:space="preserve">  </w:t>
      </w:r>
      <w:r w:rsidR="00EA175C" w:rsidRPr="00E03379">
        <w:t xml:space="preserve">nr </w:t>
      </w:r>
      <w:r w:rsidR="00B663C7">
        <w:t>6</w:t>
      </w:r>
      <w:r w:rsidR="00EA175C" w:rsidRPr="00E03379">
        <w:t xml:space="preserve"> </w:t>
      </w:r>
      <w:r w:rsidR="00EA175C">
        <w:t xml:space="preserve"> </w:t>
      </w:r>
      <w:r w:rsidR="00EA175C" w:rsidRPr="00E03379">
        <w:t>do niniejszej uchwały;</w:t>
      </w:r>
    </w:p>
    <w:p w14:paraId="544F7BCA" w14:textId="77777777" w:rsidR="00B663C7" w:rsidRDefault="00B663C7" w:rsidP="00EA175C">
      <w:pPr>
        <w:ind w:firstLine="360"/>
      </w:pPr>
    </w:p>
    <w:p w14:paraId="2CECB482" w14:textId="2DD7D5BD" w:rsidR="00213E83" w:rsidRPr="002B4844" w:rsidRDefault="00213E83" w:rsidP="00213E83">
      <w:pPr>
        <w:pStyle w:val="Akapitzlist"/>
        <w:numPr>
          <w:ilvl w:val="0"/>
          <w:numId w:val="1"/>
        </w:numPr>
      </w:pPr>
      <w:r w:rsidRPr="002B4844">
        <w:rPr>
          <w:rFonts w:cs="Arial"/>
        </w:rPr>
        <w:t xml:space="preserve">§ </w:t>
      </w:r>
      <w:r w:rsidR="002B4844" w:rsidRPr="002B4844">
        <w:rPr>
          <w:rFonts w:cs="Arial"/>
        </w:rPr>
        <w:t>8</w:t>
      </w:r>
      <w:r w:rsidRPr="002B4844">
        <w:t xml:space="preserve"> uchwały otrzymuje brzmienie:   </w:t>
      </w:r>
    </w:p>
    <w:p w14:paraId="39FD7144" w14:textId="60452674" w:rsidR="00302CE0" w:rsidRPr="008B3AE6" w:rsidRDefault="00302CE0" w:rsidP="00302CE0">
      <w:pPr>
        <w:spacing w:line="276" w:lineRule="auto"/>
        <w:ind w:firstLine="480"/>
        <w:rPr>
          <w:bCs/>
        </w:rPr>
      </w:pPr>
      <w:r>
        <w:rPr>
          <w:b/>
          <w:bCs/>
        </w:rPr>
        <w:t>„</w:t>
      </w:r>
      <w:r w:rsidRPr="008B3AE6">
        <w:rPr>
          <w:b/>
          <w:bCs/>
        </w:rPr>
        <w:t xml:space="preserve">§ 8. </w:t>
      </w:r>
      <w:r w:rsidRPr="008B3AE6">
        <w:rPr>
          <w:bCs/>
        </w:rPr>
        <w:t>Ustala się zestawienie planowanych kwot dotacji udzielanych z budżetu gminy:</w:t>
      </w:r>
    </w:p>
    <w:p w14:paraId="4AEEFDEB" w14:textId="2D65F89E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sektora finansów publicznych w kwocie </w:t>
      </w:r>
      <w:r w:rsidR="00016526">
        <w:t>1.</w:t>
      </w:r>
      <w:r w:rsidR="00125CDC">
        <w:t>9</w:t>
      </w:r>
      <w:r w:rsidR="005D06A4">
        <w:t>85</w:t>
      </w:r>
      <w:r w:rsidR="00125CDC">
        <w:t>.497,69</w:t>
      </w:r>
      <w:r w:rsidRPr="008B3AE6">
        <w:t xml:space="preserve"> zł,</w:t>
      </w:r>
    </w:p>
    <w:p w14:paraId="4D8FED66" w14:textId="52A9CADC" w:rsidR="00302CE0" w:rsidRPr="008B3AE6" w:rsidRDefault="00302CE0" w:rsidP="00302CE0">
      <w:pPr>
        <w:numPr>
          <w:ilvl w:val="0"/>
          <w:numId w:val="5"/>
        </w:numPr>
        <w:spacing w:line="276" w:lineRule="auto"/>
      </w:pPr>
      <w:r w:rsidRPr="008B3AE6">
        <w:t xml:space="preserve">dotacje dla jednostek spoza sektora finansów publicznych w kwocie </w:t>
      </w:r>
      <w:r w:rsidR="00B663C7">
        <w:t>1.948.080,31</w:t>
      </w:r>
      <w:r w:rsidRPr="008B3AE6">
        <w:t xml:space="preserve"> zł</w:t>
      </w:r>
    </w:p>
    <w:p w14:paraId="25933168" w14:textId="07B9E2BF" w:rsidR="00302CE0" w:rsidRPr="008B3AE6" w:rsidRDefault="00302CE0" w:rsidP="00302CE0">
      <w:pPr>
        <w:spacing w:line="276" w:lineRule="auto"/>
        <w:ind w:firstLine="708"/>
      </w:pPr>
      <w:r w:rsidRPr="008B3AE6">
        <w:t>- zgodnie z załącznikiem nr 8.</w:t>
      </w:r>
      <w:r>
        <w:t>”</w:t>
      </w:r>
    </w:p>
    <w:p w14:paraId="0F62C52D" w14:textId="5B32FA5B" w:rsidR="00302CE0" w:rsidRDefault="00302CE0" w:rsidP="009D1265">
      <w:pPr>
        <w:ind w:left="360"/>
        <w:rPr>
          <w:highlight w:val="yellow"/>
        </w:rPr>
      </w:pPr>
    </w:p>
    <w:p w14:paraId="6387F73D" w14:textId="72DAC7CA" w:rsidR="00613D0F" w:rsidRDefault="006478BE" w:rsidP="00613D0F">
      <w:r>
        <w:t xml:space="preserve">    </w:t>
      </w:r>
      <w:r w:rsidR="00302CE0" w:rsidRPr="00E03379">
        <w:t xml:space="preserve"> - </w:t>
      </w:r>
      <w:r>
        <w:t xml:space="preserve">załącznik nr </w:t>
      </w:r>
      <w:r w:rsidR="00DB1F4B">
        <w:t>8</w:t>
      </w:r>
      <w:r>
        <w:t xml:space="preserve"> do uchwały budżetowej otrzymuje brzmienie </w:t>
      </w:r>
      <w:r w:rsidR="00302CE0" w:rsidRPr="00E03379">
        <w:t xml:space="preserve">zgodnie z załącznikiem nr </w:t>
      </w:r>
      <w:r w:rsidR="00B663C7">
        <w:t>7</w:t>
      </w:r>
      <w:r w:rsidR="00302CE0" w:rsidRPr="00E03379">
        <w:t xml:space="preserve"> </w:t>
      </w:r>
    </w:p>
    <w:p w14:paraId="0543364F" w14:textId="3537E506" w:rsidR="00302CE0" w:rsidRDefault="00613D0F" w:rsidP="00613D0F">
      <w:r>
        <w:t xml:space="preserve">       </w:t>
      </w:r>
      <w:r w:rsidR="00302CE0" w:rsidRPr="00E03379">
        <w:t>do niniejszej uchwały;</w:t>
      </w:r>
    </w:p>
    <w:p w14:paraId="113FC968" w14:textId="571E6675" w:rsidR="00AC1723" w:rsidRDefault="00AC1723" w:rsidP="00302CE0">
      <w:pPr>
        <w:ind w:left="360"/>
      </w:pPr>
    </w:p>
    <w:p w14:paraId="73D60815" w14:textId="16BFE181" w:rsidR="00A33BE1" w:rsidRPr="00125CDC" w:rsidRDefault="00A33BE1" w:rsidP="00213E83">
      <w:pPr>
        <w:pStyle w:val="Akapitzlist"/>
        <w:numPr>
          <w:ilvl w:val="0"/>
          <w:numId w:val="1"/>
        </w:numPr>
      </w:pPr>
      <w:r w:rsidRPr="00125CDC">
        <w:rPr>
          <w:rFonts w:cs="Arial"/>
        </w:rPr>
        <w:t>§ 11</w:t>
      </w:r>
      <w:r w:rsidRPr="00125CDC">
        <w:t xml:space="preserve"> uchwały otrzymuje brzmienie:   </w:t>
      </w:r>
    </w:p>
    <w:p w14:paraId="2FBCCA55" w14:textId="39A1F2B0" w:rsidR="00A33BE1" w:rsidRPr="00125CDC" w:rsidRDefault="00A33BE1" w:rsidP="00A33BE1">
      <w:pPr>
        <w:spacing w:line="276" w:lineRule="auto"/>
        <w:ind w:firstLine="480"/>
        <w:jc w:val="both"/>
      </w:pPr>
      <w:r w:rsidRPr="00125CDC">
        <w:rPr>
          <w:b/>
          <w:bCs/>
        </w:rPr>
        <w:t xml:space="preserve">„§ 11. </w:t>
      </w:r>
      <w:r w:rsidRPr="00125CDC">
        <w:t xml:space="preserve">Ustala się limit wydatków na programy i projekty realizowane ze środków  </w:t>
      </w:r>
      <w:r w:rsidRPr="00125CDC">
        <w:br/>
        <w:t xml:space="preserve">      o których mowa w art. 5 ust. 1 pkt 2 i 3 ustawy z dnia 27 sierpnia 2009r. </w:t>
      </w:r>
      <w:r w:rsidRPr="00125CDC">
        <w:br/>
        <w:t xml:space="preserve">      o finansach   publicznych </w:t>
      </w:r>
    </w:p>
    <w:p w14:paraId="78AAE994" w14:textId="6A416D62" w:rsidR="00A33BE1" w:rsidRPr="00125CDC" w:rsidRDefault="00A33BE1" w:rsidP="00A33BE1">
      <w:pPr>
        <w:spacing w:line="276" w:lineRule="auto"/>
        <w:ind w:left="480" w:hanging="480"/>
        <w:jc w:val="both"/>
      </w:pPr>
      <w:r w:rsidRPr="00125CDC">
        <w:t xml:space="preserve">             - zgodnie z załącznikiem nr 11.”</w:t>
      </w:r>
    </w:p>
    <w:p w14:paraId="324A6855" w14:textId="042C8D6E" w:rsidR="00A33BE1" w:rsidRPr="00125CDC" w:rsidRDefault="00A33BE1" w:rsidP="00302CE0">
      <w:pPr>
        <w:ind w:left="360"/>
      </w:pPr>
    </w:p>
    <w:p w14:paraId="5F09A4CA" w14:textId="0E10472E" w:rsidR="00613D0F" w:rsidRDefault="00A33BE1" w:rsidP="00A33BE1">
      <w:pPr>
        <w:ind w:left="360"/>
      </w:pPr>
      <w:r w:rsidRPr="00125CDC">
        <w:t xml:space="preserve">- </w:t>
      </w:r>
      <w:r w:rsidR="006478BE">
        <w:t xml:space="preserve">załącznik nr </w:t>
      </w:r>
      <w:r w:rsidR="00DB1F4B">
        <w:t>11</w:t>
      </w:r>
      <w:r w:rsidR="006478BE">
        <w:t xml:space="preserve"> do uchwały budżetowej otrzymuje brzmienie </w:t>
      </w:r>
      <w:r w:rsidRPr="00125CDC">
        <w:t xml:space="preserve">zgodnie z załącznikiem nr </w:t>
      </w:r>
      <w:r w:rsidR="00B663C7">
        <w:t>8</w:t>
      </w:r>
      <w:r w:rsidRPr="00125CDC">
        <w:t xml:space="preserve"> </w:t>
      </w:r>
      <w:r w:rsidR="00613D0F">
        <w:t xml:space="preserve">  </w:t>
      </w:r>
    </w:p>
    <w:p w14:paraId="1A1DC5C6" w14:textId="79C2DA95" w:rsidR="00A33BE1" w:rsidRDefault="00613D0F" w:rsidP="00A33BE1">
      <w:pPr>
        <w:ind w:left="360"/>
      </w:pPr>
      <w:r>
        <w:t xml:space="preserve">  </w:t>
      </w:r>
      <w:r w:rsidR="00A33BE1" w:rsidRPr="00125CDC">
        <w:t>do niniejszej uchwały;</w:t>
      </w:r>
    </w:p>
    <w:p w14:paraId="17FBE988" w14:textId="77777777" w:rsidR="00A94B73" w:rsidRDefault="00A94B73" w:rsidP="00A33BE1">
      <w:pPr>
        <w:ind w:left="360"/>
      </w:pPr>
    </w:p>
    <w:p w14:paraId="33DB53D2" w14:textId="321C11B6" w:rsidR="00A94B73" w:rsidRPr="00125CDC" w:rsidRDefault="00A94B73" w:rsidP="00A94B73">
      <w:pPr>
        <w:pStyle w:val="Akapitzlist"/>
        <w:numPr>
          <w:ilvl w:val="0"/>
          <w:numId w:val="1"/>
        </w:numPr>
      </w:pPr>
      <w:r w:rsidRPr="00A94B73">
        <w:rPr>
          <w:rFonts w:cs="Arial"/>
        </w:rPr>
        <w:t>§ 12</w:t>
      </w:r>
      <w:r w:rsidRPr="00125CDC">
        <w:t xml:space="preserve"> uchwały otrzymuje brzmienie:   </w:t>
      </w:r>
    </w:p>
    <w:p w14:paraId="1D1DCC52" w14:textId="77777777" w:rsidR="00A94B73" w:rsidRPr="00125CDC" w:rsidRDefault="00A94B73" w:rsidP="00A94B73">
      <w:pPr>
        <w:ind w:left="360"/>
        <w:rPr>
          <w:bCs/>
        </w:rPr>
      </w:pPr>
      <w:r w:rsidRPr="00125CDC">
        <w:t>„</w:t>
      </w:r>
      <w:r w:rsidRPr="00125CDC">
        <w:rPr>
          <w:b/>
          <w:bCs/>
        </w:rPr>
        <w:t xml:space="preserve">§ 12. 1.  </w:t>
      </w:r>
      <w:r w:rsidRPr="00125CDC">
        <w:rPr>
          <w:bCs/>
        </w:rPr>
        <w:t>Jednostki pomocnicze prowadzą gospodarkę finansową w ramach budżetu.</w:t>
      </w:r>
    </w:p>
    <w:p w14:paraId="1B342568" w14:textId="77777777" w:rsidR="00A94B73" w:rsidRPr="00125CDC" w:rsidRDefault="00A94B73" w:rsidP="00A94B73">
      <w:pPr>
        <w:spacing w:line="276" w:lineRule="auto"/>
      </w:pPr>
      <w:r w:rsidRPr="00125CDC">
        <w:t xml:space="preserve">         </w:t>
      </w:r>
      <w:r w:rsidRPr="00125CDC">
        <w:rPr>
          <w:b/>
        </w:rPr>
        <w:t xml:space="preserve">2.  </w:t>
      </w:r>
      <w:r w:rsidRPr="00125CDC">
        <w:t xml:space="preserve">Ustala się fundusz sołecki w formie zestawienia wydatków z podziałem kwot oraz  </w:t>
      </w:r>
    </w:p>
    <w:p w14:paraId="3A8BD0D0" w14:textId="77777777" w:rsidR="00A94B73" w:rsidRPr="00125CDC" w:rsidRDefault="00A94B73" w:rsidP="00A94B73">
      <w:pPr>
        <w:spacing w:line="276" w:lineRule="auto"/>
      </w:pPr>
      <w:r w:rsidRPr="00125CDC">
        <w:t xml:space="preserve">             określeniem przedsięwzięć do realizacji dla poszczególnych sołectw</w:t>
      </w:r>
    </w:p>
    <w:p w14:paraId="20D680B9" w14:textId="77777777" w:rsidR="00A94B73" w:rsidRPr="00125CDC" w:rsidRDefault="00A94B73" w:rsidP="00A94B73">
      <w:pPr>
        <w:spacing w:line="276" w:lineRule="auto"/>
      </w:pPr>
      <w:r w:rsidRPr="00125CDC">
        <w:tab/>
        <w:t>- zgodnie z załącznikiem nr 12.”</w:t>
      </w:r>
    </w:p>
    <w:p w14:paraId="601505C8" w14:textId="77777777" w:rsidR="00A94B73" w:rsidRPr="00125CDC" w:rsidRDefault="00A94B73" w:rsidP="00A94B73">
      <w:pPr>
        <w:spacing w:line="276" w:lineRule="auto"/>
      </w:pPr>
    </w:p>
    <w:p w14:paraId="218BBBED" w14:textId="6100A51A" w:rsidR="00A94B73" w:rsidRDefault="00A94B73" w:rsidP="00A94B73">
      <w:pPr>
        <w:ind w:left="360"/>
      </w:pPr>
      <w:r w:rsidRPr="00125CDC">
        <w:t xml:space="preserve"> - </w:t>
      </w:r>
      <w:r w:rsidR="00DB1F4B">
        <w:t>załącznik nr 12 do uchwały budżetowej otrzymuje brzmienie</w:t>
      </w:r>
      <w:r w:rsidR="00DB1F4B" w:rsidRPr="00E03379">
        <w:t xml:space="preserve"> </w:t>
      </w:r>
      <w:r w:rsidRPr="00125CDC">
        <w:t xml:space="preserve">zgodnie z załącznikiem nr </w:t>
      </w:r>
      <w:r w:rsidR="00B663C7">
        <w:t>9</w:t>
      </w:r>
      <w:r w:rsidRPr="00125CDC">
        <w:t xml:space="preserve"> do niniejszej uchwały;</w:t>
      </w:r>
    </w:p>
    <w:p w14:paraId="7F463F6E" w14:textId="77777777" w:rsidR="00B663C7" w:rsidRDefault="00B663C7" w:rsidP="00A94B73">
      <w:pPr>
        <w:ind w:left="360"/>
      </w:pPr>
    </w:p>
    <w:p w14:paraId="2D63C584" w14:textId="02FFA21B" w:rsidR="00A94B73" w:rsidRDefault="00A94B73" w:rsidP="00A94B73">
      <w:pPr>
        <w:pStyle w:val="Akapitzlist"/>
        <w:numPr>
          <w:ilvl w:val="0"/>
          <w:numId w:val="1"/>
        </w:numPr>
      </w:pPr>
      <w:r w:rsidRPr="00A94B73">
        <w:rPr>
          <w:rFonts w:cs="Arial"/>
        </w:rPr>
        <w:t>§ 13</w:t>
      </w:r>
      <w:r w:rsidRPr="00D23A2E">
        <w:t xml:space="preserve"> uchwały otrzymuje brzmienie:   </w:t>
      </w:r>
    </w:p>
    <w:p w14:paraId="11C7090C" w14:textId="77777777" w:rsidR="00A94B73" w:rsidRPr="0031728F" w:rsidRDefault="00A94B73" w:rsidP="00A94B73">
      <w:pPr>
        <w:spacing w:line="276" w:lineRule="auto"/>
        <w:ind w:left="480"/>
      </w:pPr>
      <w:r w:rsidRPr="00867C72">
        <w:rPr>
          <w:b/>
          <w:bCs/>
        </w:rPr>
        <w:t xml:space="preserve">„§ 13. </w:t>
      </w:r>
      <w:r w:rsidRPr="0031728F">
        <w:t xml:space="preserve">Ustala się dochody i wydatki z Funduszu Przeciwdziałania COVID-19: </w:t>
      </w:r>
    </w:p>
    <w:p w14:paraId="1BB2C1B1" w14:textId="07F997CD" w:rsidR="00A94B73" w:rsidRPr="0031728F" w:rsidRDefault="00A94B73" w:rsidP="00A94B73">
      <w:pPr>
        <w:spacing w:line="276" w:lineRule="auto"/>
        <w:ind w:left="480"/>
      </w:pPr>
      <w:r>
        <w:t xml:space="preserve">                            </w:t>
      </w:r>
      <w:r w:rsidRPr="0031728F">
        <w:t xml:space="preserve">dochody </w:t>
      </w:r>
      <w:r w:rsidRPr="0031728F">
        <w:tab/>
        <w:t>:</w:t>
      </w:r>
      <w:r w:rsidRPr="0031728F">
        <w:tab/>
      </w:r>
      <w:r w:rsidR="00BB7A4F">
        <w:t>6.746.838,00</w:t>
      </w:r>
      <w:r w:rsidRPr="0031728F">
        <w:t xml:space="preserve"> zł</w:t>
      </w:r>
    </w:p>
    <w:p w14:paraId="33BD5CD9" w14:textId="18045F4D" w:rsidR="00A94B73" w:rsidRDefault="00A94B73" w:rsidP="00A94B73">
      <w:pPr>
        <w:spacing w:line="276" w:lineRule="auto"/>
        <w:ind w:left="480"/>
      </w:pPr>
      <w:r w:rsidRPr="0031728F">
        <w:tab/>
      </w:r>
      <w:r w:rsidRPr="0031728F">
        <w:tab/>
      </w:r>
      <w:r w:rsidRPr="0031728F">
        <w:tab/>
        <w:t>wydatki</w:t>
      </w:r>
      <w:r w:rsidRPr="0031728F">
        <w:tab/>
        <w:t xml:space="preserve">:           </w:t>
      </w:r>
      <w:r w:rsidR="00BB7A4F">
        <w:t>6.746.838,00</w:t>
      </w:r>
      <w:r w:rsidRPr="0031728F">
        <w:t xml:space="preserve"> zł</w:t>
      </w:r>
    </w:p>
    <w:p w14:paraId="029FB77E" w14:textId="77777777" w:rsidR="00A94B73" w:rsidRPr="00840190" w:rsidRDefault="00A94B73" w:rsidP="00A94B73">
      <w:pPr>
        <w:spacing w:line="276" w:lineRule="auto"/>
        <w:ind w:left="480"/>
      </w:pPr>
    </w:p>
    <w:p w14:paraId="444F1B44" w14:textId="77777777" w:rsidR="00A94B73" w:rsidRDefault="00A94B73" w:rsidP="00A94B73">
      <w:pPr>
        <w:spacing w:line="276" w:lineRule="auto"/>
        <w:ind w:left="480"/>
      </w:pPr>
      <w:r w:rsidRPr="00840190">
        <w:t xml:space="preserve">- zgodnie z załącznikiem nr </w:t>
      </w:r>
      <w:r>
        <w:t>13.”</w:t>
      </w:r>
    </w:p>
    <w:p w14:paraId="29D5C5EA" w14:textId="77777777" w:rsidR="00A94B73" w:rsidRDefault="00A94B73" w:rsidP="00A94B73">
      <w:pPr>
        <w:ind w:left="480"/>
      </w:pPr>
    </w:p>
    <w:p w14:paraId="1E4F2F9C" w14:textId="1282B4F2" w:rsidR="0024022A" w:rsidRDefault="00A94B73" w:rsidP="00DB1F4B">
      <w:pPr>
        <w:ind w:firstLine="480"/>
      </w:pPr>
      <w:r w:rsidRPr="00E03379">
        <w:t xml:space="preserve"> - </w:t>
      </w:r>
      <w:r w:rsidR="0024022A">
        <w:t>w załącznik</w:t>
      </w:r>
      <w:r w:rsidR="00EE75BE">
        <w:t>u</w:t>
      </w:r>
      <w:r w:rsidR="0024022A">
        <w:t xml:space="preserve"> nr 13 do uchwały budżetowej wprowadza się zmiany </w:t>
      </w:r>
      <w:r w:rsidRPr="00E03379">
        <w:t xml:space="preserve">zgodnie z </w:t>
      </w:r>
    </w:p>
    <w:p w14:paraId="0916740F" w14:textId="2B890A4E" w:rsidR="00A94B73" w:rsidRDefault="0024022A" w:rsidP="00DB1F4B">
      <w:pPr>
        <w:ind w:firstLine="480"/>
      </w:pPr>
      <w:r>
        <w:t xml:space="preserve">   </w:t>
      </w:r>
      <w:r w:rsidR="00DB1F4B">
        <w:t>zał</w:t>
      </w:r>
      <w:r w:rsidR="00A94B73" w:rsidRPr="00E03379">
        <w:t>ącznikiem nr</w:t>
      </w:r>
      <w:r>
        <w:t xml:space="preserve"> 1</w:t>
      </w:r>
      <w:r w:rsidR="00B663C7">
        <w:t>0</w:t>
      </w:r>
      <w:r w:rsidR="00A94B73" w:rsidRPr="00E03379">
        <w:t xml:space="preserve"> do niniejszej uchwały;</w:t>
      </w:r>
    </w:p>
    <w:p w14:paraId="5A3CA57D" w14:textId="77777777" w:rsidR="00A94B73" w:rsidRDefault="00A94B73" w:rsidP="00A94B73">
      <w:pPr>
        <w:ind w:left="360"/>
      </w:pPr>
    </w:p>
    <w:p w14:paraId="37FDEE21" w14:textId="59BD8506" w:rsidR="00E04DC2" w:rsidRDefault="00E04DC2" w:rsidP="00A94B73">
      <w:pPr>
        <w:pStyle w:val="Akapitzlist"/>
        <w:numPr>
          <w:ilvl w:val="0"/>
          <w:numId w:val="1"/>
        </w:numPr>
      </w:pPr>
      <w:r w:rsidRPr="00E04DC2">
        <w:rPr>
          <w:rFonts w:cs="Arial"/>
        </w:rPr>
        <w:lastRenderedPageBreak/>
        <w:t>§ 14</w:t>
      </w:r>
      <w:r w:rsidRPr="00D23A2E">
        <w:t xml:space="preserve"> uchwały otrzymuje brzmienie:   </w:t>
      </w:r>
    </w:p>
    <w:p w14:paraId="1237DD98" w14:textId="38036A6E" w:rsidR="00E04DC2" w:rsidRDefault="00E04DC2" w:rsidP="00E04DC2">
      <w:pPr>
        <w:ind w:left="480"/>
        <w:jc w:val="both"/>
      </w:pPr>
      <w:r>
        <w:rPr>
          <w:b/>
          <w:bCs/>
        </w:rPr>
        <w:t>„</w:t>
      </w:r>
      <w:r w:rsidRPr="00AC1723">
        <w:rPr>
          <w:b/>
          <w:bCs/>
        </w:rPr>
        <w:t xml:space="preserve">§ 14. </w:t>
      </w:r>
      <w:r>
        <w:t xml:space="preserve">Ustala się dochody i wydatki z Funduszu Pomocy związane z realizacją zadań    </w:t>
      </w:r>
    </w:p>
    <w:p w14:paraId="043CBBC2" w14:textId="77777777" w:rsidR="00E04DC2" w:rsidRPr="001F64FB" w:rsidRDefault="00E04DC2" w:rsidP="00E04DC2">
      <w:pPr>
        <w:spacing w:line="276" w:lineRule="auto"/>
        <w:ind w:left="480"/>
      </w:pPr>
      <w:r>
        <w:t xml:space="preserve">      na rzecz pomocy Ukrainie w związku z konfliktem zbrojnym w tym państwie: </w:t>
      </w:r>
    </w:p>
    <w:p w14:paraId="28FBA30C" w14:textId="700E6FD0" w:rsidR="00E04DC2" w:rsidRPr="00CA07FC" w:rsidRDefault="00E04DC2" w:rsidP="00E04DC2">
      <w:pPr>
        <w:spacing w:line="276" w:lineRule="auto"/>
        <w:ind w:left="1896" w:firstLine="228"/>
      </w:pPr>
      <w:r w:rsidRPr="00CA07FC">
        <w:t xml:space="preserve">dochody </w:t>
      </w:r>
      <w:r w:rsidRPr="00CA07FC">
        <w:tab/>
        <w:t>:</w:t>
      </w:r>
      <w:r w:rsidRPr="00CA07FC">
        <w:tab/>
      </w:r>
      <w:r w:rsidR="0001474A">
        <w:t>558.083,59</w:t>
      </w:r>
      <w:r w:rsidRPr="00CA07FC">
        <w:t xml:space="preserve"> zł</w:t>
      </w:r>
    </w:p>
    <w:p w14:paraId="58AAC538" w14:textId="63E536F0" w:rsidR="00E04DC2" w:rsidRDefault="00E04DC2" w:rsidP="00E04DC2">
      <w:pPr>
        <w:spacing w:line="276" w:lineRule="auto"/>
        <w:ind w:left="480"/>
      </w:pPr>
      <w:r w:rsidRPr="00CA07FC">
        <w:tab/>
      </w:r>
      <w:r w:rsidRPr="00CA07FC">
        <w:tab/>
      </w:r>
      <w:r w:rsidRPr="00CA07FC">
        <w:tab/>
        <w:t>wydatki</w:t>
      </w:r>
      <w:r w:rsidRPr="00CA07FC">
        <w:tab/>
        <w:t xml:space="preserve">:          </w:t>
      </w:r>
      <w:r w:rsidR="00CA07FC" w:rsidRPr="00CA07FC">
        <w:t xml:space="preserve"> </w:t>
      </w:r>
      <w:r w:rsidR="0001474A">
        <w:t>514.887,19</w:t>
      </w:r>
      <w:r w:rsidRPr="00CA07FC">
        <w:t xml:space="preserve"> zł</w:t>
      </w:r>
    </w:p>
    <w:p w14:paraId="2A5CE896" w14:textId="77777777" w:rsidR="00E04DC2" w:rsidRDefault="00E04DC2" w:rsidP="00E04DC2">
      <w:pPr>
        <w:spacing w:line="276" w:lineRule="auto"/>
        <w:ind w:left="480"/>
      </w:pPr>
      <w:r w:rsidRPr="00840190">
        <w:t xml:space="preserve">- zgodnie z załącznikiem nr </w:t>
      </w:r>
      <w:r>
        <w:t>14.”</w:t>
      </w:r>
    </w:p>
    <w:p w14:paraId="495383E8" w14:textId="77777777" w:rsidR="00E04DC2" w:rsidRDefault="00E04DC2" w:rsidP="00E04DC2">
      <w:pPr>
        <w:spacing w:line="276" w:lineRule="auto"/>
        <w:ind w:left="480"/>
      </w:pPr>
    </w:p>
    <w:p w14:paraId="23F824B7" w14:textId="3B6466A1" w:rsidR="00E04DC2" w:rsidRDefault="00E04DC2" w:rsidP="006478BE">
      <w:pPr>
        <w:ind w:firstLine="480"/>
      </w:pPr>
      <w:r w:rsidRPr="00E03379">
        <w:t>-</w:t>
      </w:r>
      <w:r w:rsidR="006478BE">
        <w:t xml:space="preserve"> </w:t>
      </w:r>
      <w:r w:rsidR="0024022A">
        <w:t>w załącznik</w:t>
      </w:r>
      <w:r w:rsidR="00EE75BE">
        <w:t>u</w:t>
      </w:r>
      <w:r w:rsidR="0024022A">
        <w:t xml:space="preserve"> nr </w:t>
      </w:r>
      <w:r w:rsidR="00605CDF">
        <w:t>14</w:t>
      </w:r>
      <w:r w:rsidR="0024022A">
        <w:t xml:space="preserve"> do uchwały budżetowej wprowadza się zmiany </w:t>
      </w:r>
      <w:r w:rsidRPr="00E03379">
        <w:t xml:space="preserve">zgodnie z </w:t>
      </w:r>
      <w:r w:rsidR="00B663C7">
        <w:t>z</w:t>
      </w:r>
      <w:r w:rsidRPr="00E03379">
        <w:t xml:space="preserve">ałącznikiem nr </w:t>
      </w:r>
      <w:r w:rsidR="006478BE">
        <w:t xml:space="preserve"> </w:t>
      </w:r>
      <w:r w:rsidR="0024022A">
        <w:t>1</w:t>
      </w:r>
      <w:r w:rsidR="00B663C7">
        <w:t>1</w:t>
      </w:r>
      <w:r w:rsidRPr="00E03379">
        <w:t xml:space="preserve"> do niniejszej uchwały</w:t>
      </w:r>
      <w:r w:rsidR="00EA175C">
        <w:t>;</w:t>
      </w:r>
    </w:p>
    <w:p w14:paraId="0DA06595" w14:textId="77777777" w:rsidR="00605CDF" w:rsidRDefault="00605CDF" w:rsidP="006478BE">
      <w:pPr>
        <w:ind w:firstLine="480"/>
      </w:pPr>
    </w:p>
    <w:p w14:paraId="4D492933" w14:textId="0AF039C3" w:rsidR="00605CDF" w:rsidRDefault="00605CDF" w:rsidP="00BB7A4F">
      <w:pPr>
        <w:pStyle w:val="Akapitzlist"/>
        <w:numPr>
          <w:ilvl w:val="0"/>
          <w:numId w:val="1"/>
        </w:numPr>
      </w:pPr>
      <w:r w:rsidRPr="00BB7A4F">
        <w:rPr>
          <w:rFonts w:cs="Arial"/>
        </w:rPr>
        <w:t>§ 16</w:t>
      </w:r>
      <w:r w:rsidRPr="009801BB">
        <w:t xml:space="preserve"> uchwały otrzymuje brzmienie:   </w:t>
      </w:r>
    </w:p>
    <w:p w14:paraId="448F637A" w14:textId="50C01DF4" w:rsidR="00605CDF" w:rsidRPr="00167243" w:rsidRDefault="00605CDF" w:rsidP="00605CDF">
      <w:pPr>
        <w:ind w:firstLine="284"/>
        <w:jc w:val="both"/>
        <w:rPr>
          <w:bCs/>
        </w:rPr>
      </w:pPr>
      <w:r>
        <w:rPr>
          <w:b/>
          <w:bCs/>
        </w:rPr>
        <w:t>„</w:t>
      </w:r>
      <w:r w:rsidRPr="00167243">
        <w:rPr>
          <w:b/>
          <w:bCs/>
        </w:rPr>
        <w:t>§ 1</w:t>
      </w:r>
      <w:r>
        <w:rPr>
          <w:b/>
          <w:bCs/>
        </w:rPr>
        <w:t>6</w:t>
      </w:r>
      <w:r w:rsidRPr="00167243">
        <w:rPr>
          <w:b/>
          <w:bCs/>
        </w:rPr>
        <w:t xml:space="preserve">.1 </w:t>
      </w:r>
      <w:r w:rsidRPr="00167243">
        <w:rPr>
          <w:bCs/>
        </w:rPr>
        <w:t xml:space="preserve">Ustala się limit zobowiązań z tytułu zaciąganych kredytów i pożyczek w kwocie </w:t>
      </w:r>
    </w:p>
    <w:p w14:paraId="4BE8139D" w14:textId="4F80F746" w:rsidR="00605CDF" w:rsidRPr="00167243" w:rsidRDefault="00605CDF" w:rsidP="00605CDF">
      <w:pPr>
        <w:jc w:val="both"/>
        <w:rPr>
          <w:bCs/>
        </w:rPr>
      </w:pPr>
      <w:r w:rsidRPr="00167243">
        <w:rPr>
          <w:b/>
          <w:bCs/>
        </w:rPr>
        <w:t xml:space="preserve">        </w:t>
      </w:r>
      <w:r w:rsidR="00B663C7">
        <w:rPr>
          <w:bCs/>
        </w:rPr>
        <w:t>13.049.160,00</w:t>
      </w:r>
      <w:r w:rsidRPr="00167243">
        <w:rPr>
          <w:bCs/>
        </w:rPr>
        <w:t xml:space="preserve"> zł , z tego na:</w:t>
      </w:r>
    </w:p>
    <w:p w14:paraId="21455524" w14:textId="77777777" w:rsidR="00605CDF" w:rsidRPr="00167243" w:rsidRDefault="00605CDF" w:rsidP="00605CDF">
      <w:pPr>
        <w:jc w:val="both"/>
        <w:rPr>
          <w:bCs/>
        </w:rPr>
      </w:pPr>
      <w:r w:rsidRPr="00167243">
        <w:rPr>
          <w:bCs/>
        </w:rPr>
        <w:t xml:space="preserve">    </w:t>
      </w:r>
      <w:r w:rsidRPr="00167243">
        <w:rPr>
          <w:bCs/>
        </w:rPr>
        <w:tab/>
        <w:t xml:space="preserve">  1) pokrycie występującego w ciągu roku przejściowego deficytu budżetu –    </w:t>
      </w:r>
    </w:p>
    <w:p w14:paraId="7BDFF727" w14:textId="7F9A0D45" w:rsidR="00605CDF" w:rsidRDefault="00605CDF" w:rsidP="00605CDF">
      <w:pPr>
        <w:jc w:val="both"/>
        <w:rPr>
          <w:bCs/>
        </w:rPr>
      </w:pPr>
      <w:r w:rsidRPr="00167243">
        <w:rPr>
          <w:bCs/>
        </w:rPr>
        <w:t xml:space="preserve">                  </w:t>
      </w:r>
      <w:r>
        <w:rPr>
          <w:bCs/>
        </w:rPr>
        <w:t>7.000</w:t>
      </w:r>
      <w:r w:rsidRPr="00167243">
        <w:rPr>
          <w:bCs/>
        </w:rPr>
        <w:t>.000,00  zł,</w:t>
      </w:r>
    </w:p>
    <w:p w14:paraId="5A199265" w14:textId="77777777" w:rsidR="00605CDF" w:rsidRDefault="00605CDF" w:rsidP="00605CDF">
      <w:pPr>
        <w:ind w:left="708"/>
        <w:jc w:val="both"/>
        <w:rPr>
          <w:bCs/>
        </w:rPr>
      </w:pPr>
      <w:r>
        <w:rPr>
          <w:bCs/>
        </w:rPr>
        <w:t xml:space="preserve">2) prefinansowanie zadań realizowanych z udziałem środków unijnych  -                </w:t>
      </w:r>
    </w:p>
    <w:p w14:paraId="22121704" w14:textId="2AD573C3" w:rsidR="00605CDF" w:rsidRPr="00840190" w:rsidRDefault="00605CDF" w:rsidP="00605CDF">
      <w:pPr>
        <w:ind w:left="708"/>
        <w:jc w:val="both"/>
        <w:rPr>
          <w:bCs/>
        </w:rPr>
      </w:pPr>
      <w:r>
        <w:rPr>
          <w:bCs/>
        </w:rPr>
        <w:t xml:space="preserve">     6.049.160,00 zł.</w:t>
      </w:r>
    </w:p>
    <w:p w14:paraId="2B09C4A1" w14:textId="067CC00F" w:rsidR="00605CDF" w:rsidRPr="00167243" w:rsidRDefault="00605CDF" w:rsidP="00605CDF">
      <w:pPr>
        <w:ind w:left="708"/>
        <w:jc w:val="both"/>
        <w:rPr>
          <w:bCs/>
        </w:rPr>
      </w:pPr>
      <w:r w:rsidRPr="00167243">
        <w:rPr>
          <w:bCs/>
        </w:rPr>
        <w:t xml:space="preserve">  </w:t>
      </w:r>
      <w:r w:rsidRPr="00167243">
        <w:rPr>
          <w:b/>
          <w:bCs/>
        </w:rPr>
        <w:t xml:space="preserve">2. </w:t>
      </w:r>
      <w:r w:rsidRPr="00167243">
        <w:rPr>
          <w:bCs/>
        </w:rPr>
        <w:t xml:space="preserve">Ustala się limit emisji papierów wartościowych w kwocie </w:t>
      </w:r>
      <w:r w:rsidR="00BB7A4F">
        <w:rPr>
          <w:bCs/>
        </w:rPr>
        <w:t>8</w:t>
      </w:r>
      <w:r>
        <w:rPr>
          <w:bCs/>
        </w:rPr>
        <w:t>.650</w:t>
      </w:r>
      <w:r w:rsidRPr="00167243">
        <w:rPr>
          <w:bCs/>
        </w:rPr>
        <w:t xml:space="preserve">.000,00 zł na      </w:t>
      </w:r>
    </w:p>
    <w:p w14:paraId="30C9159A" w14:textId="77777777" w:rsidR="00605CDF" w:rsidRDefault="00605CDF" w:rsidP="00605CDF">
      <w:pPr>
        <w:ind w:left="1134" w:hanging="426"/>
        <w:jc w:val="both"/>
        <w:rPr>
          <w:shd w:val="clear" w:color="auto" w:fill="FFFFFF"/>
        </w:rPr>
      </w:pPr>
      <w:r w:rsidRPr="00167243">
        <w:rPr>
          <w:b/>
          <w:bCs/>
        </w:rPr>
        <w:t xml:space="preserve">      </w:t>
      </w:r>
      <w:r>
        <w:rPr>
          <w:shd w:val="clear" w:color="auto" w:fill="FFFFFF"/>
        </w:rPr>
        <w:t>finansowanie planowanego deficytu.</w:t>
      </w:r>
    </w:p>
    <w:p w14:paraId="2D4E88DE" w14:textId="4BD7A320" w:rsidR="00605CDF" w:rsidRPr="00BB7A4F" w:rsidRDefault="00605CDF" w:rsidP="00605CDF">
      <w:pPr>
        <w:numPr>
          <w:ilvl w:val="0"/>
          <w:numId w:val="29"/>
        </w:numPr>
        <w:ind w:hanging="217"/>
        <w:jc w:val="both"/>
      </w:pPr>
      <w:r w:rsidRPr="00167243">
        <w:rPr>
          <w:bCs/>
        </w:rPr>
        <w:t xml:space="preserve">Ustala się limit zobowiązań zaliczanych do tytułu dłużnego, o którym mowa w art. 72 ust. 1 pkt 2 ustawy o finansach publicznych, innych niż określone w art. 91 ust. 2 pkt 1 i 3 tejże ustawy w kwocie </w:t>
      </w:r>
      <w:r w:rsidR="00687BF3">
        <w:rPr>
          <w:bCs/>
        </w:rPr>
        <w:t>335.336,35</w:t>
      </w:r>
      <w:r w:rsidRPr="00167243">
        <w:rPr>
          <w:bCs/>
        </w:rPr>
        <w:t xml:space="preserve"> zł.</w:t>
      </w:r>
      <w:r>
        <w:rPr>
          <w:bCs/>
        </w:rPr>
        <w:t>”</w:t>
      </w:r>
    </w:p>
    <w:p w14:paraId="79F8234F" w14:textId="77777777" w:rsidR="00BB7A4F" w:rsidRPr="00DE3877" w:rsidRDefault="00BB7A4F" w:rsidP="00BB7A4F">
      <w:pPr>
        <w:ind w:left="851"/>
        <w:jc w:val="both"/>
      </w:pPr>
    </w:p>
    <w:p w14:paraId="08DB760C" w14:textId="2D16340A" w:rsidR="00BB7A4F" w:rsidRDefault="00BB7A4F" w:rsidP="00BB7A4F">
      <w:pPr>
        <w:pStyle w:val="Akapitzlist"/>
        <w:numPr>
          <w:ilvl w:val="0"/>
          <w:numId w:val="1"/>
        </w:numPr>
      </w:pPr>
      <w:r w:rsidRPr="00BB7A4F">
        <w:rPr>
          <w:rFonts w:cs="Arial"/>
        </w:rPr>
        <w:t>§ 17</w:t>
      </w:r>
      <w:r w:rsidRPr="00D23A2E">
        <w:t xml:space="preserve"> uchwały otrzymuje brzmienie:   </w:t>
      </w:r>
    </w:p>
    <w:p w14:paraId="1865A730" w14:textId="77777777" w:rsidR="00BB7A4F" w:rsidRPr="00631AAA" w:rsidRDefault="00BB7A4F" w:rsidP="00BB7A4F">
      <w:pPr>
        <w:spacing w:line="276" w:lineRule="auto"/>
        <w:ind w:firstLine="360"/>
      </w:pPr>
      <w:r>
        <w:rPr>
          <w:b/>
          <w:bCs/>
        </w:rPr>
        <w:t>„</w:t>
      </w:r>
      <w:r w:rsidRPr="00631AAA">
        <w:rPr>
          <w:b/>
          <w:bCs/>
        </w:rPr>
        <w:t>§ 1</w:t>
      </w:r>
      <w:r>
        <w:rPr>
          <w:b/>
          <w:bCs/>
        </w:rPr>
        <w:t>7</w:t>
      </w:r>
      <w:r w:rsidRPr="00631AAA">
        <w:rPr>
          <w:b/>
          <w:bCs/>
        </w:rPr>
        <w:t xml:space="preserve">. </w:t>
      </w:r>
      <w:r w:rsidRPr="00631AAA">
        <w:t>Upoważnia się Burmistrza do:</w:t>
      </w:r>
    </w:p>
    <w:p w14:paraId="0ECB9889" w14:textId="77777777" w:rsidR="00BB7A4F" w:rsidRPr="00631AAA" w:rsidRDefault="00BB7A4F" w:rsidP="00BB7A4F">
      <w:pPr>
        <w:numPr>
          <w:ilvl w:val="0"/>
          <w:numId w:val="17"/>
        </w:numPr>
        <w:spacing w:line="276" w:lineRule="auto"/>
        <w:jc w:val="both"/>
      </w:pPr>
      <w:r w:rsidRPr="00631AAA">
        <w:t xml:space="preserve">zaciągania kredytów i pożyczek krótkoterminowych na pokrycie występującego w ciągu roku budżetowego przejściowego deficytu budżetu do wysokości </w:t>
      </w:r>
      <w:r>
        <w:t>7.000</w:t>
      </w:r>
      <w:r w:rsidRPr="00631AAA">
        <w:t>.000,00 zł,</w:t>
      </w:r>
    </w:p>
    <w:p w14:paraId="33A766CF" w14:textId="77777777" w:rsidR="00BB7A4F" w:rsidRPr="00631AAA" w:rsidRDefault="00BB7A4F" w:rsidP="00BB7A4F">
      <w:pPr>
        <w:numPr>
          <w:ilvl w:val="0"/>
          <w:numId w:val="17"/>
        </w:numPr>
        <w:spacing w:line="276" w:lineRule="auto"/>
        <w:jc w:val="both"/>
      </w:pPr>
      <w:r w:rsidRPr="00631AAA">
        <w:t>dokonywania zmian w planie wydatków:</w:t>
      </w:r>
    </w:p>
    <w:p w14:paraId="381FDF07" w14:textId="77777777" w:rsidR="00BB7A4F" w:rsidRPr="00631AAA" w:rsidRDefault="00BB7A4F" w:rsidP="00BB7A4F">
      <w:pPr>
        <w:numPr>
          <w:ilvl w:val="1"/>
          <w:numId w:val="17"/>
        </w:numPr>
        <w:spacing w:line="276" w:lineRule="auto"/>
        <w:jc w:val="both"/>
      </w:pPr>
      <w:r w:rsidRPr="00631AAA">
        <w:t xml:space="preserve">polegających na przeniesieniach wydatków  między paragrafami i rozdziałami </w:t>
      </w:r>
      <w:r>
        <w:br/>
      </w:r>
      <w:r w:rsidRPr="00631AAA">
        <w:t xml:space="preserve">w obrębie danego działu klasyfikacji budżetowej w zakresie wydatków na wynagrodzenia ze stosunku pracy </w:t>
      </w:r>
    </w:p>
    <w:p w14:paraId="39BBE27D" w14:textId="77777777" w:rsidR="00BB7A4F" w:rsidRPr="00631AAA" w:rsidRDefault="00BB7A4F" w:rsidP="00BB7A4F">
      <w:pPr>
        <w:numPr>
          <w:ilvl w:val="1"/>
          <w:numId w:val="17"/>
        </w:numPr>
        <w:spacing w:line="276" w:lineRule="auto"/>
        <w:jc w:val="both"/>
      </w:pPr>
      <w:r w:rsidRPr="00631AAA">
        <w:t xml:space="preserve">w ramach działu w zakresie wydatków majątkowych pomiędzy rozdziałami, paragrafami i zadaniami,   </w:t>
      </w:r>
    </w:p>
    <w:p w14:paraId="77ECB22B" w14:textId="77777777" w:rsidR="00BB7A4F" w:rsidRPr="00631AAA" w:rsidRDefault="00BB7A4F" w:rsidP="00BB7A4F">
      <w:pPr>
        <w:numPr>
          <w:ilvl w:val="1"/>
          <w:numId w:val="17"/>
        </w:numPr>
        <w:spacing w:line="276" w:lineRule="auto"/>
        <w:jc w:val="both"/>
      </w:pPr>
      <w:r w:rsidRPr="00631AAA">
        <w:t>w ramach działu polegających na zmniejszeniu lub zwiększeniu wydatków majątkowych na rzecz wydatków bieżących w ramach tego działu, a także polegających na  zmniejszeniu lub zwiększeniu wydatków bieżących na rzecz wydatków majątkowych w ramach tego działu,</w:t>
      </w:r>
    </w:p>
    <w:p w14:paraId="4E7C16E1" w14:textId="77777777" w:rsidR="00BB7A4F" w:rsidRPr="00631AAA" w:rsidRDefault="00BB7A4F" w:rsidP="00BB7A4F">
      <w:pPr>
        <w:numPr>
          <w:ilvl w:val="0"/>
          <w:numId w:val="17"/>
        </w:numPr>
        <w:spacing w:line="276" w:lineRule="auto"/>
        <w:jc w:val="both"/>
      </w:pPr>
      <w:r w:rsidRPr="00631AAA">
        <w:t>lokowania wolnych środków na rachunkach bankowych w innych bankach niż bank  prowadzący obsługę budżetu gminy,</w:t>
      </w:r>
    </w:p>
    <w:p w14:paraId="098687F0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t xml:space="preserve"> 4)   zaciągania samodzielnie zobowiązań do kwoty 3.000.000,00 zł,</w:t>
      </w:r>
    </w:p>
    <w:p w14:paraId="0919BFA2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t xml:space="preserve"> 5)  przekazania uprawnień kierownikom jednostek organizacyjnych Gminy Czempiń do</w:t>
      </w:r>
      <w:r>
        <w:br/>
      </w:r>
      <w:r w:rsidRPr="00631AAA">
        <w:t xml:space="preserve">  </w:t>
      </w:r>
      <w:r>
        <w:t xml:space="preserve">  </w:t>
      </w:r>
      <w:r w:rsidRPr="00631AAA">
        <w:t xml:space="preserve"> zaciągania zobowiązań z tytułu umów, których realizacja w roku budżetowym i w latach  </w:t>
      </w:r>
    </w:p>
    <w:p w14:paraId="3BD95B3B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t xml:space="preserve">     następnych jest niezbędna do zapewnienia ciągłości działania jednostki i z których          </w:t>
      </w:r>
    </w:p>
    <w:p w14:paraId="1C8DB4D0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t xml:space="preserve">     wynikające płatności wykraczają poza rok budżetowy,</w:t>
      </w:r>
    </w:p>
    <w:p w14:paraId="035E42E4" w14:textId="77777777" w:rsidR="00BB7A4F" w:rsidRPr="00631AAA" w:rsidRDefault="00BB7A4F" w:rsidP="00BB7A4F">
      <w:pPr>
        <w:spacing w:line="276" w:lineRule="auto"/>
        <w:ind w:left="300"/>
        <w:jc w:val="both"/>
      </w:pPr>
      <w:r w:rsidRPr="00631AAA">
        <w:t xml:space="preserve">6) </w:t>
      </w:r>
      <w:r w:rsidRPr="00631AAA">
        <w:rPr>
          <w:shd w:val="clear" w:color="auto" w:fill="FFFFFF"/>
        </w:rPr>
        <w:t>dokonywania zmian w planie dochodów i wydatków związanych ze:</w:t>
      </w:r>
    </w:p>
    <w:p w14:paraId="5238E890" w14:textId="77777777" w:rsidR="00BB7A4F" w:rsidRPr="00631AAA" w:rsidRDefault="00BB7A4F" w:rsidP="00BB7A4F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a) </w:t>
      </w:r>
      <w:r w:rsidRPr="00631AAA">
        <w:t xml:space="preserve">zmianą kwot lub uzyskaniem płatności przekazywanych z budżetu środków                                       </w:t>
      </w:r>
      <w:r w:rsidRPr="00631AAA">
        <w:br/>
        <w:t xml:space="preserve">      europejskich, o ile zmiany te nie pogorszą wyniku budżetu,</w:t>
      </w:r>
    </w:p>
    <w:p w14:paraId="6C3EBDF1" w14:textId="77777777" w:rsidR="00BB7A4F" w:rsidRPr="00631AAA" w:rsidRDefault="00BB7A4F" w:rsidP="00BB7A4F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lastRenderedPageBreak/>
        <w:t xml:space="preserve">b) </w:t>
      </w:r>
      <w:r w:rsidRPr="00631AAA">
        <w:t xml:space="preserve">zmianami w realizacji przedsięwzięcia finansowanego z udziałem środków     </w:t>
      </w:r>
      <w:r w:rsidRPr="00631AAA">
        <w:br/>
        <w:t xml:space="preserve">      europejskich albo środków, o których mowa w art. 5 ust. 1 pkt 3, o ile zmiany te nie </w:t>
      </w:r>
      <w:r w:rsidRPr="00631AAA">
        <w:br/>
        <w:t xml:space="preserve">      pogorszą wyniku budżetu,</w:t>
      </w:r>
    </w:p>
    <w:p w14:paraId="3E09BA64" w14:textId="77777777" w:rsidR="00BB7A4F" w:rsidRDefault="00BB7A4F" w:rsidP="00BB7A4F">
      <w:pPr>
        <w:shd w:val="clear" w:color="auto" w:fill="FFFFFF"/>
        <w:spacing w:line="276" w:lineRule="auto"/>
        <w:ind w:left="708"/>
        <w:jc w:val="both"/>
      </w:pPr>
      <w:r w:rsidRPr="00631AAA">
        <w:rPr>
          <w:rStyle w:val="alb"/>
        </w:rPr>
        <w:t xml:space="preserve">c) </w:t>
      </w:r>
      <w:r w:rsidRPr="00631AAA">
        <w:t>zwrotem płatności otrzymanych z budżetu środków europejskich</w:t>
      </w:r>
      <w:r>
        <w:t>,</w:t>
      </w:r>
    </w:p>
    <w:p w14:paraId="16406147" w14:textId="77777777" w:rsidR="00BB7A4F" w:rsidRDefault="00BB7A4F" w:rsidP="00BB7A4F">
      <w:pPr>
        <w:spacing w:line="276" w:lineRule="auto"/>
        <w:ind w:left="851" w:hanging="425"/>
        <w:jc w:val="both"/>
      </w:pPr>
      <w:r>
        <w:t xml:space="preserve">7) w celu realizacji zadań związanych z pomocą obywatelom Ukrainy w związku </w:t>
      </w:r>
      <w:r>
        <w:br/>
        <w:t>z konfliktem zbrojnym na terytorium tego państwa do:</w:t>
      </w:r>
    </w:p>
    <w:p w14:paraId="3EE09731" w14:textId="77777777" w:rsidR="00BB7A4F" w:rsidRPr="00631AAA" w:rsidRDefault="00BB7A4F" w:rsidP="00BB7A4F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>dokonania zmian w planie dochodów i wydatków, w tym dokonywania przeniesień wydatków między działami klasyfikacji budżetowej;</w:t>
      </w:r>
    </w:p>
    <w:p w14:paraId="491507B2" w14:textId="77777777" w:rsidR="00BB7A4F" w:rsidRPr="00631AAA" w:rsidRDefault="00BB7A4F" w:rsidP="00BB7A4F">
      <w:pPr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 xml:space="preserve">dokonywania czynności, o których mowa w </w:t>
      </w:r>
      <w:hyperlink r:id="rId6" w:anchor="/document/17569559?unitId=art(258)ust(1)pkt(2)&amp;cm=DOCUMENT" w:history="1">
        <w:r w:rsidRPr="00631AAA">
          <w:rPr>
            <w:rStyle w:val="Hipercze"/>
            <w:color w:val="000000"/>
          </w:rPr>
          <w:t>art. 258 ust. 1 pkt 2</w:t>
        </w:r>
      </w:hyperlink>
      <w:r w:rsidRPr="00631AAA">
        <w:rPr>
          <w:color w:val="000000"/>
        </w:rPr>
        <w:t xml:space="preserve"> i </w:t>
      </w:r>
      <w:hyperlink r:id="rId7" w:anchor="/document/17569559?unitId=art(258)ust(1)pkt(3)&amp;cm=DOCUMENT" w:history="1">
        <w:r w:rsidRPr="00631AAA">
          <w:rPr>
            <w:rStyle w:val="Hipercze"/>
            <w:color w:val="000000"/>
          </w:rPr>
          <w:t>3</w:t>
        </w:r>
      </w:hyperlink>
      <w:r w:rsidRPr="00631AAA">
        <w:rPr>
          <w:color w:val="000000"/>
        </w:rPr>
        <w:t xml:space="preserve"> ustawy z dnia </w:t>
      </w:r>
      <w:r>
        <w:rPr>
          <w:color w:val="000000"/>
        </w:rPr>
        <w:br/>
      </w:r>
      <w:r w:rsidRPr="00631AAA">
        <w:rPr>
          <w:color w:val="000000"/>
        </w:rPr>
        <w:t>27 sierpnia 2009 r. o finansach publicznych;</w:t>
      </w:r>
    </w:p>
    <w:p w14:paraId="46D509C9" w14:textId="77777777" w:rsidR="00BB7A4F" w:rsidRPr="00631AAA" w:rsidRDefault="00BB7A4F" w:rsidP="00BB7A4F">
      <w:pPr>
        <w:numPr>
          <w:ilvl w:val="0"/>
          <w:numId w:val="19"/>
        </w:numPr>
        <w:shd w:val="clear" w:color="auto" w:fill="FFFFFF"/>
        <w:spacing w:line="276" w:lineRule="auto"/>
        <w:ind w:left="993" w:hanging="284"/>
        <w:jc w:val="both"/>
        <w:rPr>
          <w:color w:val="000000"/>
        </w:rPr>
      </w:pPr>
      <w:r w:rsidRPr="00631AAA">
        <w:rPr>
          <w:color w:val="000000"/>
        </w:rPr>
        <w:t>dokonywania zmian w planie wydatków związanych z wprowadzeniem nowych inwestycji lub zakupów inwestycyjnych, o ile zmiana ta nie pogorszy wyniku budżetu;</w:t>
      </w:r>
    </w:p>
    <w:p w14:paraId="75E540DA" w14:textId="5383EDE7" w:rsidR="00BB7A4F" w:rsidRDefault="00BB7A4F" w:rsidP="00BB7A4F">
      <w:pPr>
        <w:shd w:val="clear" w:color="auto" w:fill="FFFFFF"/>
        <w:spacing w:line="276" w:lineRule="auto"/>
        <w:ind w:firstLine="426"/>
        <w:jc w:val="both"/>
        <w:rPr>
          <w:color w:val="000000"/>
        </w:rPr>
      </w:pPr>
      <w:r w:rsidRPr="00631AAA">
        <w:rPr>
          <w:color w:val="000000"/>
        </w:rPr>
        <w:t xml:space="preserve">8) emitowania papierów wartościowych do kwoty </w:t>
      </w:r>
      <w:r>
        <w:rPr>
          <w:color w:val="000000"/>
        </w:rPr>
        <w:t>8.650.000,00</w:t>
      </w:r>
      <w:r w:rsidRPr="00631AAA">
        <w:rPr>
          <w:color w:val="000000"/>
        </w:rPr>
        <w:t xml:space="preserve"> zł</w:t>
      </w:r>
      <w:r>
        <w:rPr>
          <w:color w:val="000000"/>
        </w:rPr>
        <w:t>”.</w:t>
      </w:r>
    </w:p>
    <w:p w14:paraId="3F0C1332" w14:textId="77777777" w:rsidR="00605CDF" w:rsidRDefault="00605CDF" w:rsidP="006478BE">
      <w:pPr>
        <w:ind w:firstLine="480"/>
      </w:pPr>
    </w:p>
    <w:p w14:paraId="23C7FD10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2. </w:t>
      </w:r>
      <w:r w:rsidRPr="009801BB">
        <w:rPr>
          <w:rFonts w:cs="Arial"/>
        </w:rPr>
        <w:t>Wykonanie uchwały powierza się Burmistrzowi Gminy Czempiń.</w:t>
      </w:r>
    </w:p>
    <w:p w14:paraId="4A442787" w14:textId="77777777" w:rsidR="00647FED" w:rsidRPr="009801BB" w:rsidRDefault="00647FED" w:rsidP="00647FED">
      <w:pPr>
        <w:jc w:val="both"/>
      </w:pPr>
      <w:r w:rsidRPr="009801BB">
        <w:rPr>
          <w:rFonts w:cs="Arial"/>
          <w:b/>
        </w:rPr>
        <w:t xml:space="preserve">§ 3. </w:t>
      </w:r>
      <w:r w:rsidRPr="009801BB">
        <w:t xml:space="preserve">Uchwała zostanie podana do publicznej wiadomości poprzez </w:t>
      </w:r>
      <w:r w:rsidRPr="009801BB">
        <w:rPr>
          <w:lang w:eastAsia="en-US"/>
        </w:rPr>
        <w:t>opublikowanie na BIP.</w:t>
      </w:r>
    </w:p>
    <w:p w14:paraId="33AD4248" w14:textId="77777777" w:rsidR="00647FED" w:rsidRDefault="00647FED" w:rsidP="00647FED">
      <w:pPr>
        <w:jc w:val="both"/>
        <w:rPr>
          <w:rFonts w:cs="Arial"/>
        </w:rPr>
      </w:pPr>
      <w:r w:rsidRPr="009801BB">
        <w:rPr>
          <w:rFonts w:cs="Arial"/>
          <w:b/>
        </w:rPr>
        <w:t xml:space="preserve">§ 4. </w:t>
      </w:r>
      <w:r w:rsidRPr="009801BB">
        <w:rPr>
          <w:rFonts w:cs="Arial"/>
        </w:rPr>
        <w:t>Uchwała w</w:t>
      </w:r>
      <w:r w:rsidR="007F7BBC" w:rsidRPr="009801BB">
        <w:rPr>
          <w:rFonts w:cs="Arial"/>
        </w:rPr>
        <w:t>chodzi w życie z dniem podjęcia.</w:t>
      </w:r>
    </w:p>
    <w:p w14:paraId="18D48EA3" w14:textId="77777777" w:rsidR="00DE4A51" w:rsidRDefault="00DE4A51" w:rsidP="00E26A05">
      <w:pPr>
        <w:ind w:left="4248" w:firstLine="708"/>
        <w:jc w:val="both"/>
      </w:pPr>
    </w:p>
    <w:p w14:paraId="43DEBF2E" w14:textId="77777777" w:rsidR="00926FC3" w:rsidRDefault="00926FC3" w:rsidP="00054D88">
      <w:pPr>
        <w:ind w:left="4248" w:firstLine="708"/>
      </w:pPr>
    </w:p>
    <w:p w14:paraId="1620BD7A" w14:textId="77777777" w:rsidR="00CC1418" w:rsidRDefault="00CC1418" w:rsidP="00054D88">
      <w:pPr>
        <w:ind w:left="4248" w:firstLine="708"/>
      </w:pPr>
    </w:p>
    <w:p w14:paraId="4D7DE548" w14:textId="77777777" w:rsidR="001015A1" w:rsidRDefault="001015A1" w:rsidP="00054D88">
      <w:pPr>
        <w:ind w:left="4248" w:firstLine="708"/>
      </w:pPr>
    </w:p>
    <w:p w14:paraId="1B047F61" w14:textId="77777777" w:rsidR="001015A1" w:rsidRDefault="001015A1" w:rsidP="00054D88">
      <w:pPr>
        <w:ind w:left="4248" w:firstLine="708"/>
      </w:pPr>
    </w:p>
    <w:p w14:paraId="49AFB099" w14:textId="77777777" w:rsidR="001015A1" w:rsidRDefault="001015A1" w:rsidP="00054D88">
      <w:pPr>
        <w:ind w:left="4248" w:firstLine="708"/>
      </w:pPr>
    </w:p>
    <w:p w14:paraId="54F31486" w14:textId="77777777" w:rsidR="002B4844" w:rsidRDefault="002B4844" w:rsidP="00054D88">
      <w:pPr>
        <w:ind w:left="4248" w:firstLine="708"/>
      </w:pPr>
    </w:p>
    <w:p w14:paraId="6CAB39C3" w14:textId="77777777" w:rsidR="002B4844" w:rsidRDefault="002B4844" w:rsidP="00054D88">
      <w:pPr>
        <w:ind w:left="4248" w:firstLine="708"/>
      </w:pPr>
    </w:p>
    <w:p w14:paraId="00E9E78A" w14:textId="77777777" w:rsidR="002B4844" w:rsidRDefault="002B4844" w:rsidP="00054D88">
      <w:pPr>
        <w:ind w:left="4248" w:firstLine="708"/>
      </w:pPr>
    </w:p>
    <w:p w14:paraId="512A84F6" w14:textId="77777777" w:rsidR="00BB7A4F" w:rsidRDefault="00BB7A4F" w:rsidP="00054D88">
      <w:pPr>
        <w:ind w:left="4248" w:firstLine="708"/>
      </w:pPr>
    </w:p>
    <w:p w14:paraId="76DEE507" w14:textId="77777777" w:rsidR="00BB7A4F" w:rsidRDefault="00BB7A4F" w:rsidP="00054D88">
      <w:pPr>
        <w:ind w:left="4248" w:firstLine="708"/>
      </w:pPr>
    </w:p>
    <w:p w14:paraId="41A076D8" w14:textId="77777777" w:rsidR="00BB7A4F" w:rsidRDefault="00BB7A4F" w:rsidP="00054D88">
      <w:pPr>
        <w:ind w:left="4248" w:firstLine="708"/>
      </w:pPr>
    </w:p>
    <w:p w14:paraId="390A8535" w14:textId="77777777" w:rsidR="00BB7A4F" w:rsidRDefault="00BB7A4F" w:rsidP="00054D88">
      <w:pPr>
        <w:ind w:left="4248" w:firstLine="708"/>
      </w:pPr>
    </w:p>
    <w:p w14:paraId="505334F8" w14:textId="77777777" w:rsidR="00BB7A4F" w:rsidRDefault="00BB7A4F" w:rsidP="00054D88">
      <w:pPr>
        <w:ind w:left="4248" w:firstLine="708"/>
      </w:pPr>
    </w:p>
    <w:p w14:paraId="3268FA4D" w14:textId="77777777" w:rsidR="00BB7A4F" w:rsidRDefault="00BB7A4F" w:rsidP="00054D88">
      <w:pPr>
        <w:ind w:left="4248" w:firstLine="708"/>
      </w:pPr>
    </w:p>
    <w:p w14:paraId="2A8D7732" w14:textId="77777777" w:rsidR="00BB7A4F" w:rsidRDefault="00BB7A4F" w:rsidP="00054D88">
      <w:pPr>
        <w:ind w:left="4248" w:firstLine="708"/>
      </w:pPr>
    </w:p>
    <w:p w14:paraId="17D35FEB" w14:textId="77777777" w:rsidR="00BB7A4F" w:rsidRDefault="00BB7A4F" w:rsidP="00054D88">
      <w:pPr>
        <w:ind w:left="4248" w:firstLine="708"/>
      </w:pPr>
    </w:p>
    <w:p w14:paraId="3CB480A2" w14:textId="77777777" w:rsidR="00BB7A4F" w:rsidRDefault="00BB7A4F" w:rsidP="00054D88">
      <w:pPr>
        <w:ind w:left="4248" w:firstLine="708"/>
      </w:pPr>
    </w:p>
    <w:p w14:paraId="6482F028" w14:textId="77777777" w:rsidR="00BB7A4F" w:rsidRDefault="00BB7A4F" w:rsidP="00054D88">
      <w:pPr>
        <w:ind w:left="4248" w:firstLine="708"/>
      </w:pPr>
    </w:p>
    <w:p w14:paraId="6374F102" w14:textId="77777777" w:rsidR="00BB7A4F" w:rsidRDefault="00BB7A4F" w:rsidP="00054D88">
      <w:pPr>
        <w:ind w:left="4248" w:firstLine="708"/>
      </w:pPr>
    </w:p>
    <w:p w14:paraId="22452592" w14:textId="77777777" w:rsidR="00BB7A4F" w:rsidRDefault="00BB7A4F" w:rsidP="00054D88">
      <w:pPr>
        <w:ind w:left="4248" w:firstLine="708"/>
      </w:pPr>
    </w:p>
    <w:p w14:paraId="2809ED37" w14:textId="77777777" w:rsidR="00BB7A4F" w:rsidRDefault="00BB7A4F" w:rsidP="00054D88">
      <w:pPr>
        <w:ind w:left="4248" w:firstLine="708"/>
      </w:pPr>
    </w:p>
    <w:p w14:paraId="2AF2CD50" w14:textId="77777777" w:rsidR="002B4844" w:rsidRDefault="002B4844" w:rsidP="00054D88">
      <w:pPr>
        <w:ind w:left="4248" w:firstLine="708"/>
      </w:pPr>
    </w:p>
    <w:p w14:paraId="0CAC586C" w14:textId="77777777" w:rsidR="002B4844" w:rsidRDefault="002B4844" w:rsidP="00054D88">
      <w:pPr>
        <w:ind w:left="4248" w:firstLine="708"/>
      </w:pPr>
    </w:p>
    <w:p w14:paraId="4A68B1E3" w14:textId="77777777" w:rsidR="008E4E62" w:rsidRDefault="008E4E62" w:rsidP="00054D88">
      <w:pPr>
        <w:ind w:left="4248" w:firstLine="708"/>
      </w:pPr>
    </w:p>
    <w:p w14:paraId="6D740CAE" w14:textId="77777777" w:rsidR="00EE75BE" w:rsidRDefault="00EE75BE" w:rsidP="00054D88">
      <w:pPr>
        <w:ind w:left="4248" w:firstLine="708"/>
      </w:pPr>
    </w:p>
    <w:p w14:paraId="53B002FC" w14:textId="77777777" w:rsidR="00EE75BE" w:rsidRDefault="00EE75BE" w:rsidP="00054D88">
      <w:pPr>
        <w:ind w:left="4248" w:firstLine="708"/>
      </w:pPr>
    </w:p>
    <w:p w14:paraId="24F3DD14" w14:textId="77777777" w:rsidR="00EE75BE" w:rsidRDefault="00EE75BE" w:rsidP="00054D88">
      <w:pPr>
        <w:ind w:left="4248" w:firstLine="708"/>
      </w:pPr>
    </w:p>
    <w:p w14:paraId="3709C141" w14:textId="77777777" w:rsidR="00EE75BE" w:rsidRDefault="00EE75BE" w:rsidP="00054D88">
      <w:pPr>
        <w:ind w:left="4248" w:firstLine="708"/>
      </w:pPr>
    </w:p>
    <w:p w14:paraId="3413CCA3" w14:textId="77777777" w:rsidR="00EE75BE" w:rsidRDefault="00EE75BE" w:rsidP="00054D88">
      <w:pPr>
        <w:ind w:left="4248" w:firstLine="708"/>
      </w:pPr>
    </w:p>
    <w:p w14:paraId="312BF139" w14:textId="77777777" w:rsidR="00EE75BE" w:rsidRDefault="00EE75BE" w:rsidP="00054D88">
      <w:pPr>
        <w:ind w:left="4248" w:firstLine="708"/>
      </w:pPr>
    </w:p>
    <w:p w14:paraId="76CE0053" w14:textId="77777777" w:rsidR="00EE75BE" w:rsidRDefault="00EE75BE" w:rsidP="00054D88">
      <w:pPr>
        <w:ind w:left="4248" w:firstLine="708"/>
      </w:pPr>
    </w:p>
    <w:p w14:paraId="18F81653" w14:textId="77777777" w:rsidR="00EE75BE" w:rsidRDefault="00EE75BE" w:rsidP="00054D88">
      <w:pPr>
        <w:ind w:left="4248" w:firstLine="708"/>
      </w:pPr>
    </w:p>
    <w:p w14:paraId="22E764FB" w14:textId="57EF78BF" w:rsidR="00E3337F" w:rsidRPr="000538D8" w:rsidRDefault="00E04DC2" w:rsidP="00054D88">
      <w:pPr>
        <w:ind w:left="4248" w:firstLine="708"/>
      </w:pPr>
      <w:r>
        <w:lastRenderedPageBreak/>
        <w:t>U</w:t>
      </w:r>
      <w:r w:rsidR="006671F8">
        <w:t>z</w:t>
      </w:r>
      <w:r w:rsidR="00E3337F" w:rsidRPr="000538D8">
        <w:t xml:space="preserve">asadnienie </w:t>
      </w:r>
    </w:p>
    <w:p w14:paraId="2219C8A1" w14:textId="199A7321" w:rsidR="00E3337F" w:rsidRPr="000538D8" w:rsidRDefault="00E3337F" w:rsidP="00E3337F"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>
        <w:t>d</w:t>
      </w:r>
      <w:r w:rsidRPr="000538D8">
        <w:t xml:space="preserve">o </w:t>
      </w:r>
      <w:r>
        <w:t>u</w:t>
      </w:r>
      <w:r w:rsidRPr="000538D8">
        <w:t xml:space="preserve">chwały </w:t>
      </w:r>
      <w:r>
        <w:t xml:space="preserve"> nr</w:t>
      </w:r>
      <w:r w:rsidR="0094288F">
        <w:t xml:space="preserve"> LXIX/644/23</w:t>
      </w:r>
      <w:r>
        <w:tab/>
      </w:r>
      <w:r w:rsidR="00A3628E">
        <w:tab/>
      </w:r>
      <w:r w:rsidR="00A3628E">
        <w:tab/>
      </w:r>
      <w:r w:rsidR="0079583F">
        <w:tab/>
      </w:r>
      <w:r w:rsidR="0079583F">
        <w:tab/>
      </w:r>
      <w:r w:rsidR="008C4C12">
        <w:tab/>
      </w:r>
      <w:r w:rsidR="00CC3B4F">
        <w:tab/>
      </w:r>
      <w:r w:rsidR="00FF48C8">
        <w:tab/>
      </w:r>
      <w:r w:rsidR="00605CDF">
        <w:tab/>
      </w:r>
      <w:r>
        <w:t>Ra</w:t>
      </w:r>
      <w:r w:rsidRPr="000538D8">
        <w:t>dy Miejskiej w Czempiniu</w:t>
      </w:r>
    </w:p>
    <w:p w14:paraId="52327AFD" w14:textId="5919ADDC" w:rsidR="00E3337F" w:rsidRDefault="00E3337F" w:rsidP="00E3337F">
      <w:r w:rsidRPr="000538D8">
        <w:tab/>
      </w:r>
      <w:r>
        <w:tab/>
      </w:r>
      <w:r w:rsidRPr="000538D8">
        <w:tab/>
      </w:r>
      <w:r w:rsidRPr="000538D8">
        <w:tab/>
      </w:r>
      <w:r w:rsidRPr="000538D8">
        <w:tab/>
      </w:r>
      <w:r w:rsidRPr="000538D8">
        <w:tab/>
      </w:r>
      <w:r w:rsidRPr="000538D8">
        <w:tab/>
        <w:t xml:space="preserve">z dnia </w:t>
      </w:r>
      <w:r w:rsidR="00605CDF">
        <w:t>30 listopada</w:t>
      </w:r>
      <w:r w:rsidR="00C4695F">
        <w:t xml:space="preserve"> 202</w:t>
      </w:r>
      <w:r w:rsidR="000859BD">
        <w:t>3</w:t>
      </w:r>
      <w:r w:rsidR="00941583">
        <w:t xml:space="preserve"> r</w:t>
      </w:r>
      <w:r>
        <w:t>.</w:t>
      </w:r>
    </w:p>
    <w:p w14:paraId="75A52615" w14:textId="77777777" w:rsidR="00AB6B6C" w:rsidRDefault="00AB6B6C" w:rsidP="00AB6B6C">
      <w:pPr>
        <w:jc w:val="both"/>
      </w:pPr>
    </w:p>
    <w:p w14:paraId="5BB2DC3A" w14:textId="423D1E1F" w:rsidR="00291B18" w:rsidRDefault="00291B18" w:rsidP="00291B18">
      <w:pPr>
        <w:jc w:val="both"/>
      </w:pPr>
      <w:r>
        <w:t>Dokonuje się zmian w budżecie Gminy Czempiń na 20</w:t>
      </w:r>
      <w:r w:rsidR="006C7676">
        <w:t>2</w:t>
      </w:r>
      <w:r w:rsidR="000859BD">
        <w:t>3</w:t>
      </w:r>
      <w:r>
        <w:t xml:space="preserve"> rok w następujący sposób:</w:t>
      </w:r>
    </w:p>
    <w:tbl>
      <w:tblPr>
        <w:tblW w:w="8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0"/>
        <w:gridCol w:w="1320"/>
        <w:gridCol w:w="1380"/>
      </w:tblGrid>
      <w:tr w:rsidR="008028E1" w14:paraId="48289098" w14:textId="77777777" w:rsidTr="00AA5026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3CDC" w14:textId="77777777" w:rsidR="008028E1" w:rsidRDefault="008028E1" w:rsidP="00AA502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DOCHODY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688C8" w14:textId="77777777" w:rsidR="008028E1" w:rsidRDefault="008028E1" w:rsidP="00AA50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-1 038 381,00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A37BA" w14:textId="77777777" w:rsidR="008028E1" w:rsidRDefault="008028E1" w:rsidP="00AA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28E1" w14:paraId="2373B50B" w14:textId="77777777" w:rsidTr="00AA5026">
        <w:trPr>
          <w:trHeight w:val="64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EFA2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środków z Funduszu Pomocy na dodatkowe zadania oświatowe (po informacji o środkach za październik)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0094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36 503,00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08B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75814 p. 2100</w:t>
            </w:r>
          </w:p>
        </w:tc>
      </w:tr>
      <w:tr w:rsidR="008028E1" w14:paraId="5859BB88" w14:textId="77777777" w:rsidTr="00AA5026">
        <w:trPr>
          <w:trHeight w:val="70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28F0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opłacenie składek na ubezpieczenie zdrowotne za osoby pobierające niektóre świadczenia rodzinne oraz zasiłek dla opiekuna (pismo Wojewody Wlkp. z dnia 15.11.2023 r.)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43AC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F813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85513 p. 2010</w:t>
            </w:r>
          </w:p>
        </w:tc>
      </w:tr>
      <w:tr w:rsidR="008028E1" w14:paraId="276A7DE9" w14:textId="77777777" w:rsidTr="00AA5026">
        <w:trPr>
          <w:trHeight w:val="93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C26F4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dochodów z tytułu dotacji na realizację usług opiekuńczych w celu dostosowania poziomu środków do zakresu realizowanych zadań (pismo Wojewody Wlkp. z dnia 15.11.2023 r.)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0A41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-55 660,00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082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2010</w:t>
            </w:r>
          </w:p>
        </w:tc>
      </w:tr>
      <w:tr w:rsidR="008028E1" w14:paraId="6DF75CF4" w14:textId="77777777" w:rsidTr="00AA5026">
        <w:trPr>
          <w:trHeight w:val="114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20E5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realizację świadczeń rodzinnych, świadczeń z funduszu alimentacyjnego, zasiłków dla opiekunów oraz art. 10 ustawy o wsparciu kobiet w ciąży i rodzin "Za Życiem" (pismo Wojewody Wlkp. z dnia 15.11.2023 r.)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D57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273 850,00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0519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2010</w:t>
            </w:r>
          </w:p>
        </w:tc>
      </w:tr>
      <w:tr w:rsidR="008028E1" w14:paraId="30EB1B8A" w14:textId="77777777" w:rsidTr="00AA5026">
        <w:trPr>
          <w:trHeight w:val="106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FEF1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z tytułu dotacji na realizację świadczenia pielęgnacyjnego  w związku z coroczną waloryzacją (pismo Wojewody Wlkp. z dnia 14.11.2023 r.)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3897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236 000,00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1FF4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2010</w:t>
            </w:r>
          </w:p>
        </w:tc>
      </w:tr>
      <w:tr w:rsidR="008028E1" w14:paraId="7CF1EBDC" w14:textId="77777777" w:rsidTr="00AA5026">
        <w:trPr>
          <w:trHeight w:val="129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4151" w14:textId="77777777" w:rsidR="008028E1" w:rsidRPr="00EF0BE0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 w:rsidRPr="00EF0BE0">
              <w:rPr>
                <w:color w:val="000000"/>
                <w:sz w:val="18"/>
                <w:szCs w:val="18"/>
              </w:rPr>
              <w:t>Przesunięcie planu dochodów z roku 2024 na rok 2023 z tytułu środków z Rządowego Programu Polski Ład: Program Inwestycji Strategicznych na dofinansowanie zadania "Przebudowa ulicy Czereśniowej, Wiśniowej oraz Sokolniczej w Czempiniu". Gmina założyła wniosek o wypłatę pierwszej transzy środków.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2A582" w14:textId="77777777" w:rsidR="008028E1" w:rsidRPr="00EF0BE0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EF0BE0">
              <w:rPr>
                <w:color w:val="000000"/>
                <w:sz w:val="18"/>
                <w:szCs w:val="18"/>
              </w:rPr>
              <w:t>2 256 250,00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420FB" w14:textId="77777777" w:rsidR="008028E1" w:rsidRPr="00EF0BE0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EF0BE0"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8028E1" w14:paraId="6FA4C3D5" w14:textId="77777777" w:rsidTr="00AA5026">
        <w:trPr>
          <w:trHeight w:val="140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5D57" w14:textId="77777777" w:rsidR="008028E1" w:rsidRPr="00EF0BE0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 w:rsidRPr="00EF0BE0">
              <w:rPr>
                <w:color w:val="000000"/>
                <w:sz w:val="18"/>
                <w:szCs w:val="18"/>
              </w:rPr>
              <w:t xml:space="preserve">Przesunięcie planu dochodów z roku 2024 na rok 2023 z tytułu środków z Rządowego Programu Polski Ład: Program Inwestycji Strategicznych na dofinansowanie zadania "Przebudowa ulicy Mickiewicza, </w:t>
            </w:r>
            <w:proofErr w:type="spellStart"/>
            <w:r w:rsidRPr="00EF0BE0">
              <w:rPr>
                <w:color w:val="000000"/>
                <w:sz w:val="18"/>
                <w:szCs w:val="18"/>
              </w:rPr>
              <w:t>Komorowicza</w:t>
            </w:r>
            <w:proofErr w:type="spellEnd"/>
            <w:r w:rsidRPr="00EF0BE0">
              <w:rPr>
                <w:color w:val="000000"/>
                <w:sz w:val="18"/>
                <w:szCs w:val="18"/>
              </w:rPr>
              <w:t xml:space="preserve"> i Kiełczewskiego w Czempiniu". Gmina założyła wniosek o wypłatę pierwszej transzy środków.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CDB6" w14:textId="77777777" w:rsidR="008028E1" w:rsidRPr="00EF0BE0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EF0BE0">
              <w:rPr>
                <w:color w:val="000000"/>
                <w:sz w:val="18"/>
                <w:szCs w:val="18"/>
              </w:rPr>
              <w:t>2 208 750,00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7A9AA" w14:textId="77777777" w:rsidR="008028E1" w:rsidRPr="00EF0BE0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EF0BE0"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8028E1" w14:paraId="25F2C41C" w14:textId="77777777" w:rsidTr="00AA5026">
        <w:trPr>
          <w:trHeight w:val="761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C3DB" w14:textId="77777777" w:rsidR="008028E1" w:rsidRPr="00EF0BE0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 w:rsidRPr="00EF0BE0">
              <w:rPr>
                <w:color w:val="000000"/>
                <w:sz w:val="18"/>
                <w:szCs w:val="18"/>
              </w:rPr>
              <w:t>Zwię</w:t>
            </w:r>
            <w:r>
              <w:rPr>
                <w:color w:val="000000"/>
                <w:sz w:val="18"/>
                <w:szCs w:val="18"/>
              </w:rPr>
              <w:t>k</w:t>
            </w:r>
            <w:r w:rsidRPr="00EF0BE0">
              <w:rPr>
                <w:color w:val="000000"/>
                <w:sz w:val="18"/>
                <w:szCs w:val="18"/>
              </w:rPr>
              <w:t>szenie planu dochodów z tytułu części oświatowej subwencji ogólnej zgodnie z pismem Ministra Finansów z dnia 24.11.2023 r.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7D9A" w14:textId="77777777" w:rsidR="008028E1" w:rsidRPr="00EF0BE0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EF0BE0">
              <w:rPr>
                <w:color w:val="000000"/>
                <w:sz w:val="18"/>
                <w:szCs w:val="18"/>
              </w:rPr>
              <w:t>20 786,00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5D00" w14:textId="77777777" w:rsidR="008028E1" w:rsidRPr="00EF0BE0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EF0BE0">
              <w:rPr>
                <w:color w:val="000000"/>
                <w:sz w:val="18"/>
                <w:szCs w:val="18"/>
              </w:rPr>
              <w:t>75801 p. 2920</w:t>
            </w:r>
          </w:p>
        </w:tc>
      </w:tr>
      <w:tr w:rsidR="008028E1" w14:paraId="2B975901" w14:textId="77777777" w:rsidTr="00AA5026">
        <w:trPr>
          <w:trHeight w:val="276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2A6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na rok 2024 planu dochodów z tytułu środków na dofinansowanie zadania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Gołębinie". Środki zostaną wypłacone jako refundacja po zakończeniu realizacji zadania, jego rozliczeniu i zatwierdzeniu wniosku o płatność.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A0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-234 000,00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E5DF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70005 p. 6257</w:t>
            </w:r>
          </w:p>
        </w:tc>
      </w:tr>
      <w:tr w:rsidR="008028E1" w14:paraId="47C2569C" w14:textId="77777777" w:rsidTr="00AA5026">
        <w:trPr>
          <w:trHeight w:val="407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FA8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C72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-931 000,00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3AC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75023 p. 6257</w:t>
            </w:r>
          </w:p>
        </w:tc>
      </w:tr>
      <w:tr w:rsidR="008028E1" w14:paraId="5ED03A5C" w14:textId="77777777" w:rsidTr="00AA5026">
        <w:trPr>
          <w:trHeight w:val="42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188D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AF11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-405 000,00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80EE5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75412 p. 6257</w:t>
            </w:r>
          </w:p>
        </w:tc>
      </w:tr>
      <w:tr w:rsidR="008028E1" w14:paraId="6998BE63" w14:textId="77777777" w:rsidTr="00AA5026">
        <w:trPr>
          <w:trHeight w:val="41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BCD16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B3E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-700 000,00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DEB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6257</w:t>
            </w:r>
          </w:p>
        </w:tc>
      </w:tr>
      <w:tr w:rsidR="008028E1" w14:paraId="615E8673" w14:textId="77777777" w:rsidTr="00AA5026">
        <w:trPr>
          <w:trHeight w:val="406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CC6BD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1449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-1 151 000,00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DCE9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6257</w:t>
            </w:r>
          </w:p>
        </w:tc>
      </w:tr>
      <w:tr w:rsidR="008028E1" w14:paraId="1330972E" w14:textId="77777777" w:rsidTr="00AA5026">
        <w:trPr>
          <w:trHeight w:val="141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8D64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na rok 2024 planu dochodów z tytułu środków na dofinansowanie zadania "Budowa infrastruktury służącej rozwojowi mobilności miejskiej na terenie Gminy Czempiń wraz z działaniami </w:t>
            </w:r>
            <w:proofErr w:type="spellStart"/>
            <w:r>
              <w:rPr>
                <w:color w:val="000000"/>
                <w:sz w:val="18"/>
                <w:szCs w:val="18"/>
              </w:rPr>
              <w:t>informacyjno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promocyjnymi". Środki zostaną wypłacone jako refundacja po zakończeniu realizacji zadania, jego rozliczeniu i zatwierdzeniu wniosku o płatność.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15DF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-2 628 160,00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0C8B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60095 p. 6257</w:t>
            </w:r>
          </w:p>
        </w:tc>
      </w:tr>
      <w:tr w:rsidR="008028E1" w14:paraId="20EE81C9" w14:textId="77777777" w:rsidTr="00AA5026">
        <w:trPr>
          <w:trHeight w:val="468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487DE" w14:textId="77777777" w:rsidR="008028E1" w:rsidRDefault="008028E1" w:rsidP="00AA50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dochodów po analizie i prognozie ich wykonania (odpłatność za wyżywienie w Przedszkolu Samorządowym)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31EA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0D37F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0670</w:t>
            </w:r>
          </w:p>
        </w:tc>
      </w:tr>
      <w:tr w:rsidR="008028E1" w14:paraId="0C20D540" w14:textId="77777777" w:rsidTr="00AA5026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90B3E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1482AE5" w14:textId="77777777" w:rsidR="00BE6B99" w:rsidRDefault="00BE6B99" w:rsidP="00AA50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8068904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78F5BCE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F5AA" w14:textId="77777777" w:rsidR="008028E1" w:rsidRDefault="008028E1" w:rsidP="00AA502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92518" w14:textId="77777777" w:rsidR="008028E1" w:rsidRDefault="008028E1" w:rsidP="00AA5026">
            <w:pPr>
              <w:rPr>
                <w:sz w:val="20"/>
                <w:szCs w:val="20"/>
              </w:rPr>
            </w:pPr>
          </w:p>
        </w:tc>
      </w:tr>
      <w:tr w:rsidR="008028E1" w14:paraId="721BF00A" w14:textId="77777777" w:rsidTr="00AA5026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AF52" w14:textId="77777777" w:rsidR="008028E1" w:rsidRDefault="008028E1" w:rsidP="00AA502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WYDATKI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CA08" w14:textId="77777777" w:rsidR="008028E1" w:rsidRDefault="008028E1" w:rsidP="00AA50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-493 214,61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868EAB" w14:textId="77777777" w:rsidR="008028E1" w:rsidRDefault="008028E1" w:rsidP="00AA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28E1" w14:paraId="15C2ED58" w14:textId="77777777" w:rsidTr="00AA5026">
        <w:trPr>
          <w:trHeight w:val="492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49922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dodatkowe zadania oświatowe finansowane z Funduszu Pomocy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D99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450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4350</w:t>
            </w:r>
          </w:p>
        </w:tc>
      </w:tr>
      <w:tr w:rsidR="008028E1" w14:paraId="2B1AD822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0D9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EB579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569,32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A56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4370</w:t>
            </w:r>
          </w:p>
        </w:tc>
      </w:tr>
      <w:tr w:rsidR="008028E1" w14:paraId="053B030F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2572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8C5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0A1E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4740</w:t>
            </w:r>
          </w:p>
        </w:tc>
      </w:tr>
      <w:tr w:rsidR="008028E1" w14:paraId="74D3105C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F10820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9DE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18 453,26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6394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4750</w:t>
            </w:r>
          </w:p>
        </w:tc>
      </w:tr>
      <w:tr w:rsidR="008028E1" w14:paraId="1F145496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79354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BEBBC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2 757,10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6C8E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4850</w:t>
            </w:r>
          </w:p>
        </w:tc>
      </w:tr>
      <w:tr w:rsidR="008028E1" w14:paraId="3F882A25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DBF8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915C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1 401,88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3ECD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4860</w:t>
            </w:r>
          </w:p>
        </w:tc>
      </w:tr>
      <w:tr w:rsidR="008028E1" w14:paraId="1F0CE21C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5A80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0588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26,85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2F50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4350</w:t>
            </w:r>
          </w:p>
        </w:tc>
      </w:tr>
      <w:tr w:rsidR="008028E1" w14:paraId="5303B6E9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B220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B99D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96,42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B00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4370</w:t>
            </w:r>
          </w:p>
        </w:tc>
      </w:tr>
      <w:tr w:rsidR="008028E1" w14:paraId="3F166BBA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CF59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7FBE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913,74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665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4740</w:t>
            </w:r>
          </w:p>
        </w:tc>
      </w:tr>
      <w:tr w:rsidR="008028E1" w14:paraId="4E0044F8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FA106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56F1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2 229,40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4DBF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4750</w:t>
            </w:r>
          </w:p>
        </w:tc>
      </w:tr>
      <w:tr w:rsidR="008028E1" w14:paraId="2D6DA30C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BAD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3875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488,07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8C5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4850</w:t>
            </w:r>
          </w:p>
        </w:tc>
      </w:tr>
      <w:tr w:rsidR="008028E1" w14:paraId="66159FEB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4DB1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42D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229,71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4BF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4860</w:t>
            </w:r>
          </w:p>
        </w:tc>
      </w:tr>
      <w:tr w:rsidR="008028E1" w14:paraId="64B225BE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4DC00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DFD6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0DE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4370</w:t>
            </w:r>
          </w:p>
        </w:tc>
      </w:tr>
      <w:tr w:rsidR="008028E1" w14:paraId="62507FD6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5EC72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B4144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1 002,16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3B195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4750</w:t>
            </w:r>
          </w:p>
        </w:tc>
      </w:tr>
      <w:tr w:rsidR="008028E1" w14:paraId="0F592A28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5255C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7147D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180,39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BF9F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4850</w:t>
            </w:r>
          </w:p>
        </w:tc>
      </w:tr>
      <w:tr w:rsidR="008028E1" w14:paraId="2237B354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2E984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548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56,21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B3C1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80107 p. 4860</w:t>
            </w:r>
          </w:p>
        </w:tc>
      </w:tr>
      <w:tr w:rsidR="008028E1" w14:paraId="20F915B5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E76A8B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25D8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1 160,03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BB70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4350</w:t>
            </w:r>
          </w:p>
        </w:tc>
      </w:tr>
      <w:tr w:rsidR="008028E1" w14:paraId="48C98B05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C280E5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974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45B9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4370</w:t>
            </w:r>
          </w:p>
        </w:tc>
      </w:tr>
      <w:tr w:rsidR="008028E1" w14:paraId="2F9DF31F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71D3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0ED1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817,62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A2C30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4740</w:t>
            </w:r>
          </w:p>
        </w:tc>
      </w:tr>
      <w:tr w:rsidR="008028E1" w14:paraId="52A38267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4C341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36A08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95,78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9172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4850</w:t>
            </w:r>
          </w:p>
        </w:tc>
      </w:tr>
      <w:tr w:rsidR="008028E1" w14:paraId="3DA2C876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CE87E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084A1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CFAE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4860</w:t>
            </w:r>
          </w:p>
        </w:tc>
      </w:tr>
      <w:tr w:rsidR="008028E1" w14:paraId="4F2E310D" w14:textId="77777777" w:rsidTr="00AA5026">
        <w:trPr>
          <w:trHeight w:val="45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12E76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254E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3 124,38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0343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4740</w:t>
            </w:r>
          </w:p>
        </w:tc>
      </w:tr>
      <w:tr w:rsidR="008028E1" w14:paraId="3603640B" w14:textId="77777777" w:rsidTr="00AA5026">
        <w:trPr>
          <w:trHeight w:val="36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CA88C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E11E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613,63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B2912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4850</w:t>
            </w:r>
          </w:p>
        </w:tc>
      </w:tr>
      <w:tr w:rsidR="008028E1" w14:paraId="748C2635" w14:textId="77777777" w:rsidTr="00AA5026">
        <w:trPr>
          <w:trHeight w:val="888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BEE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opłacenie składek na ubezpieczenie zdrowotne za osoby pobierające niektóre świadczenia rodzinne oraz zasiłek dla opiekuna w związku ze zwiększeniem dotacji na ten cel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68E8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766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85513 p. 4130</w:t>
            </w:r>
          </w:p>
        </w:tc>
      </w:tr>
      <w:tr w:rsidR="008028E1" w14:paraId="0700226B" w14:textId="77777777" w:rsidTr="00AA5026">
        <w:trPr>
          <w:trHeight w:val="396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A276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realizację specjalistycznych usług opiekuńczych w związku ze zmniejszeniem dotacji na ten cel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4F39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-7 000,00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F2D0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4110</w:t>
            </w:r>
          </w:p>
        </w:tc>
      </w:tr>
      <w:tr w:rsidR="008028E1" w14:paraId="4A2C93C3" w14:textId="77777777" w:rsidTr="00AA5026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51C6B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FFB88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4EE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4120</w:t>
            </w:r>
          </w:p>
        </w:tc>
      </w:tr>
      <w:tr w:rsidR="008028E1" w14:paraId="74A6307A" w14:textId="77777777" w:rsidTr="00AA5026">
        <w:trPr>
          <w:trHeight w:val="49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2D8140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2CD3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-46 660,00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5372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85228 p. 4170</w:t>
            </w:r>
          </w:p>
        </w:tc>
      </w:tr>
      <w:tr w:rsidR="008028E1" w14:paraId="30F9CE02" w14:textId="77777777" w:rsidTr="00AA5026">
        <w:trPr>
          <w:trHeight w:val="348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A01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wydatków na realizację świadczeń rodzinnych, świadczeń z funduszu alimentacyjnego, zasiłków dla opiekunów oraz art.. 10 ustawy o wsparciu kobiet w ciąży i rodzin "Za Życiem" w związku ze zwiększeniem dotacji na ten cel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0A897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265 874,00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639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3110</w:t>
            </w:r>
          </w:p>
        </w:tc>
      </w:tr>
      <w:tr w:rsidR="008028E1" w14:paraId="1E081592" w14:textId="77777777" w:rsidTr="00AA5026">
        <w:trPr>
          <w:trHeight w:val="34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EC01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D4ED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4 676,00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7DF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4110</w:t>
            </w:r>
          </w:p>
        </w:tc>
      </w:tr>
      <w:tr w:rsidR="008028E1" w14:paraId="55D47692" w14:textId="77777777" w:rsidTr="00AA5026">
        <w:trPr>
          <w:trHeight w:val="523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354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3B03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7D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4300</w:t>
            </w:r>
          </w:p>
        </w:tc>
      </w:tr>
      <w:tr w:rsidR="008028E1" w14:paraId="498596AB" w14:textId="77777777" w:rsidTr="00AA5026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5956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Zwiększenie planu wydatków na realizację świadczenia pielęgnacyjnego  w związku ze zwiększeniem dotacji na ten cel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875B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229 126,00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AB90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3110</w:t>
            </w:r>
          </w:p>
        </w:tc>
      </w:tr>
      <w:tr w:rsidR="008028E1" w14:paraId="0C52147B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1F26B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DB39B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5 374,00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3F1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4110</w:t>
            </w:r>
          </w:p>
        </w:tc>
      </w:tr>
      <w:tr w:rsidR="008028E1" w14:paraId="426749A5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8571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3E9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E40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4700</w:t>
            </w:r>
          </w:p>
        </w:tc>
      </w:tr>
      <w:tr w:rsidR="008028E1" w14:paraId="59B87039" w14:textId="77777777" w:rsidTr="00AA5026">
        <w:trPr>
          <w:trHeight w:val="432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11C01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finansowania inwestycji "Przebudowa ulicy Czereśniowej, Wiśniowej oraz Sokolniczej w Czempiniu" po złożeniu wniosku o środki z Rządowego Funduszu Polski Ład. Przesunięcie pozostałych środków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C1CC4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-1 300 913,57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7334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8028E1" w14:paraId="7DCEF981" w14:textId="77777777" w:rsidTr="00AA5026">
        <w:trPr>
          <w:trHeight w:val="432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2ED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00323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788 150,00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53A6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8028E1" w14:paraId="3647E2FE" w14:textId="77777777" w:rsidTr="00AA5026">
        <w:trPr>
          <w:trHeight w:val="48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397" w14:textId="41DBB662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Zmiana finansowania inwestycji "Przebudowa ulicy Mickiewicza, </w:t>
            </w:r>
            <w:proofErr w:type="spellStart"/>
            <w:r>
              <w:rPr>
                <w:color w:val="000000"/>
                <w:sz w:val="18"/>
                <w:szCs w:val="18"/>
              </w:rPr>
              <w:t>Komorowicza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i Kiełczewskiego w Czempiniu" po złożeniu wniosku o środki z Rządowego Funduszu Polski Ład.</w:t>
            </w:r>
            <w:r w:rsidR="0094288F">
              <w:rPr>
                <w:color w:val="000000"/>
                <w:sz w:val="18"/>
                <w:szCs w:val="18"/>
              </w:rPr>
              <w:t xml:space="preserve"> Przesunięcie środków z roku 2024 na rok 2023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466B9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-1 670 316,73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89E4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8028E1" w14:paraId="299C6B3A" w14:textId="77777777" w:rsidTr="00AA5026">
        <w:trPr>
          <w:trHeight w:val="48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C0B2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4D20D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1 708 750,00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125F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6370</w:t>
            </w:r>
          </w:p>
        </w:tc>
      </w:tr>
      <w:tr w:rsidR="008028E1" w14:paraId="1F526091" w14:textId="77777777" w:rsidTr="00AA5026">
        <w:trPr>
          <w:trHeight w:val="32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6A0F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i zwiększenie środków w ramach promocji, mieszkaniowego zasobu gminy, sportu i gospodarki ściekowej, pozostałej działalności w zakresie administracji i oświaty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AF72" w14:textId="44714CB3" w:rsidR="008028E1" w:rsidRDefault="008E719F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  <w:r w:rsidR="008028E1">
              <w:rPr>
                <w:color w:val="000000"/>
                <w:sz w:val="18"/>
                <w:szCs w:val="18"/>
              </w:rPr>
              <w:t xml:space="preserve">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74C4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4300</w:t>
            </w:r>
          </w:p>
        </w:tc>
      </w:tr>
      <w:tr w:rsidR="008E719F" w14:paraId="665145C6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967930" w14:textId="77777777" w:rsidR="008E719F" w:rsidRDefault="008E719F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0871" w14:textId="5D0CB47D" w:rsidR="008E719F" w:rsidRDefault="008E719F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4C75E" w14:textId="33AE3D0D" w:rsidR="008E719F" w:rsidRDefault="008E719F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75075 p. 4220</w:t>
            </w:r>
          </w:p>
        </w:tc>
      </w:tr>
      <w:tr w:rsidR="008028E1" w14:paraId="3C693C06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64F5A9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32A6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5E59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4300</w:t>
            </w:r>
          </w:p>
        </w:tc>
      </w:tr>
      <w:tr w:rsidR="008028E1" w14:paraId="4639C0D7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3074CB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D5594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F3B1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75095 p. 4610</w:t>
            </w:r>
          </w:p>
        </w:tc>
      </w:tr>
      <w:tr w:rsidR="008028E1" w14:paraId="5FA5CEA7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A7D564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3CA3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14D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80195 p. 4210</w:t>
            </w:r>
          </w:p>
        </w:tc>
      </w:tr>
      <w:tr w:rsidR="008028E1" w14:paraId="594F26B8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F5C63D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0FBD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FAFF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4210</w:t>
            </w:r>
          </w:p>
        </w:tc>
      </w:tr>
      <w:tr w:rsidR="008028E1" w14:paraId="15461DED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8D4852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45B5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1B60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4260</w:t>
            </w:r>
          </w:p>
        </w:tc>
      </w:tr>
      <w:tr w:rsidR="008028E1" w14:paraId="7246EEC3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F6BDB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5DFD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8F72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92109 p. 4300</w:t>
            </w:r>
          </w:p>
        </w:tc>
      </w:tr>
      <w:tr w:rsidR="008028E1" w14:paraId="330E1547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642B3B1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42B9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A09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4210</w:t>
            </w:r>
          </w:p>
        </w:tc>
      </w:tr>
      <w:tr w:rsidR="008028E1" w14:paraId="02CD8FB3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31CC2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321C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CCD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4260</w:t>
            </w:r>
          </w:p>
        </w:tc>
      </w:tr>
      <w:tr w:rsidR="008028E1" w14:paraId="0F2043FE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E76BC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C05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F935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4190</w:t>
            </w:r>
          </w:p>
        </w:tc>
      </w:tr>
      <w:tr w:rsidR="008028E1" w14:paraId="1B1E097B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DD23A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1A08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-3 101,19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9869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4300</w:t>
            </w:r>
          </w:p>
        </w:tc>
      </w:tr>
      <w:tr w:rsidR="008028E1" w14:paraId="4DEA5135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E826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B27E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3 101,19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6145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01044 p. 4300</w:t>
            </w:r>
          </w:p>
        </w:tc>
      </w:tr>
      <w:tr w:rsidR="008028E1" w14:paraId="154E2AC8" w14:textId="77777777" w:rsidTr="00AA5026">
        <w:trPr>
          <w:trHeight w:val="912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A407C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wydatków na zadanie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B3E8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A37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6059</w:t>
            </w:r>
          </w:p>
        </w:tc>
      </w:tr>
      <w:tr w:rsidR="008028E1" w14:paraId="15E79682" w14:textId="77777777" w:rsidTr="00AA5026">
        <w:trPr>
          <w:trHeight w:val="1092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FB9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środków na zadanie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 - pozostałe nakłady" na rok 2024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C8BF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-69 000,00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1409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92601 p. 6050</w:t>
            </w:r>
          </w:p>
        </w:tc>
      </w:tr>
      <w:tr w:rsidR="008028E1" w14:paraId="0DF9502B" w14:textId="77777777" w:rsidTr="00AA5026">
        <w:trPr>
          <w:trHeight w:val="1176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A8A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planu wydatków na zadanie "Budowa biegowych torów tartanowych i skoczni przy Szkole Podstawowej w Czempiniu, przy szkole filialnej w Borowie oraz przy Szkole Podstawowej w Głuchowie - etap I - projekt " po podpisaniu umowy na wykonanie zadania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0E0C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-23 000,00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B41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8028E1" w14:paraId="347D0ABB" w14:textId="77777777" w:rsidTr="008E719F">
        <w:trPr>
          <w:trHeight w:val="901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4BE0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realizacji zadania "Wykonanie wewnętrznych  instalacji gazowych w lokalach komunalnych w budynku gminnym przy ul. Kościelnej nr 7 w Czempiniu" na rok 2024 (zadanie już zostało ujęte w projekcie budżetu na rok 2024)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AA71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7143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70007 p. 6050</w:t>
            </w:r>
          </w:p>
        </w:tc>
      </w:tr>
      <w:tr w:rsidR="008028E1" w14:paraId="205D9815" w14:textId="77777777" w:rsidTr="00AA5026">
        <w:trPr>
          <w:trHeight w:val="324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7749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Przesunięcie środków na wniosek Dyrektora Szkoły Podstawowej w Czempiniu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ECB6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54 050,00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B6A4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4010</w:t>
            </w:r>
          </w:p>
        </w:tc>
      </w:tr>
      <w:tr w:rsidR="008028E1" w14:paraId="3AD95B6A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23B0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EA69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-33 500,00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7EF6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4110</w:t>
            </w:r>
          </w:p>
        </w:tc>
      </w:tr>
      <w:tr w:rsidR="008028E1" w14:paraId="39086E8D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4C641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6FCC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CA30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4210</w:t>
            </w:r>
          </w:p>
        </w:tc>
      </w:tr>
      <w:tr w:rsidR="008028E1" w14:paraId="793B63EF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EC45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CCC4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2970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4240</w:t>
            </w:r>
          </w:p>
        </w:tc>
      </w:tr>
      <w:tr w:rsidR="008028E1" w14:paraId="0BAEF268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B524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26E2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18 000,00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68DF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4270</w:t>
            </w:r>
          </w:p>
        </w:tc>
      </w:tr>
      <w:tr w:rsidR="008028E1" w14:paraId="6CE0896B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2685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92A3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21 500,00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63449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4300</w:t>
            </w:r>
          </w:p>
        </w:tc>
      </w:tr>
      <w:tr w:rsidR="008028E1" w14:paraId="2DF434A8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4B0D9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7316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-1 510,00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EF61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4360</w:t>
            </w:r>
          </w:p>
        </w:tc>
      </w:tr>
      <w:tr w:rsidR="008028E1" w14:paraId="15068505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D166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EAA8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350,00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3F623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4410</w:t>
            </w:r>
          </w:p>
        </w:tc>
      </w:tr>
      <w:tr w:rsidR="008028E1" w14:paraId="4C5098EB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BE4C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4D43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-2 840,00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F382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4430</w:t>
            </w:r>
          </w:p>
        </w:tc>
      </w:tr>
      <w:tr w:rsidR="008028E1" w14:paraId="692B3A3A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4F47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43D0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-76 550,00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676B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80101 p. 4790</w:t>
            </w:r>
          </w:p>
        </w:tc>
      </w:tr>
      <w:tr w:rsidR="008028E1" w14:paraId="4F583E58" w14:textId="77777777" w:rsidTr="00AA5026">
        <w:trPr>
          <w:trHeight w:val="324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65B26A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A6333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2 450,00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7B6F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80148 p. 4110</w:t>
            </w:r>
          </w:p>
        </w:tc>
      </w:tr>
      <w:tr w:rsidR="008028E1" w14:paraId="6F1120A6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C9AE7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36BC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-1 300,00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38139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80148 p. 4120</w:t>
            </w:r>
          </w:p>
        </w:tc>
      </w:tr>
      <w:tr w:rsidR="008028E1" w14:paraId="66C21CC4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E824D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9C9DE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-650,00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3A43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80148 p. 4260</w:t>
            </w:r>
          </w:p>
        </w:tc>
      </w:tr>
      <w:tr w:rsidR="008028E1" w14:paraId="17A4AFB2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671EE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926D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26B4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80148 p. 4710</w:t>
            </w:r>
          </w:p>
        </w:tc>
      </w:tr>
      <w:tr w:rsidR="008028E1" w14:paraId="76BD0B14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4ED26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881A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1 100,00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F0E4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80150 p. 4110</w:t>
            </w:r>
          </w:p>
        </w:tc>
      </w:tr>
      <w:tr w:rsidR="008028E1" w14:paraId="33709B67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EFD91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94E4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-3 900,00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6DA47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80150 p. 4120</w:t>
            </w:r>
          </w:p>
        </w:tc>
      </w:tr>
      <w:tr w:rsidR="008028E1" w14:paraId="6D9AD154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68E72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5E97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A305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80150 p. 4410</w:t>
            </w:r>
          </w:p>
        </w:tc>
      </w:tr>
      <w:tr w:rsidR="008028E1" w14:paraId="389A3C11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D6D89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021E0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4093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80150 p. 4710</w:t>
            </w:r>
          </w:p>
        </w:tc>
      </w:tr>
      <w:tr w:rsidR="008028E1" w14:paraId="3536926B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FF2AE6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D8169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9 100,00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7A67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80150 p. 4790</w:t>
            </w:r>
          </w:p>
        </w:tc>
      </w:tr>
      <w:tr w:rsidR="008028E1" w14:paraId="357D580A" w14:textId="77777777" w:rsidTr="00AA5026">
        <w:trPr>
          <w:trHeight w:val="32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BD3E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na wniosek Dyrektora Szkoły Podstawowej w Głuchowie (zwiększenie w 80101 par. 6050 dotyczy nowego zadania "Zakup monitora interaktywnego wraz z montażem")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5E99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-470,00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DBF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4040</w:t>
            </w:r>
          </w:p>
        </w:tc>
      </w:tr>
      <w:tr w:rsidR="008028E1" w14:paraId="35822CCA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5226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3F77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92E5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4110</w:t>
            </w:r>
          </w:p>
        </w:tc>
      </w:tr>
      <w:tr w:rsidR="008028E1" w14:paraId="3EDB47A4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D13CD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982E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-1 910,00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0E74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4120</w:t>
            </w:r>
          </w:p>
        </w:tc>
      </w:tr>
      <w:tr w:rsidR="008028E1" w14:paraId="618D0090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2DB3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E250A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-9 900,00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B198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4210</w:t>
            </w:r>
          </w:p>
        </w:tc>
      </w:tr>
      <w:tr w:rsidR="008028E1" w14:paraId="1558DE3C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B8753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37463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4CFE8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4270</w:t>
            </w:r>
          </w:p>
        </w:tc>
      </w:tr>
      <w:tr w:rsidR="008028E1" w14:paraId="6D4DBB94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6D4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0415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2 920,00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5CB1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4300</w:t>
            </w:r>
          </w:p>
        </w:tc>
      </w:tr>
      <w:tr w:rsidR="008028E1" w14:paraId="55E6F16E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0F54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FF6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-600,00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FB5D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4360</w:t>
            </w:r>
          </w:p>
        </w:tc>
      </w:tr>
      <w:tr w:rsidR="008028E1" w14:paraId="179CE5E7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03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2D0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-2 530,00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0343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4430</w:t>
            </w:r>
          </w:p>
        </w:tc>
      </w:tr>
      <w:tr w:rsidR="008028E1" w14:paraId="02E0D455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8A1C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10B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19F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4700</w:t>
            </w:r>
          </w:p>
        </w:tc>
      </w:tr>
      <w:tr w:rsidR="008028E1" w14:paraId="657AFCFF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70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A1414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11261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4710</w:t>
            </w:r>
          </w:p>
        </w:tc>
      </w:tr>
      <w:tr w:rsidR="008028E1" w14:paraId="3DBBD60A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BE7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0CB48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-24 900,00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3450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4790</w:t>
            </w:r>
          </w:p>
        </w:tc>
      </w:tr>
      <w:tr w:rsidR="008028E1" w14:paraId="6EFB5480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F15D2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1179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-510,00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3649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4800</w:t>
            </w:r>
          </w:p>
        </w:tc>
      </w:tr>
      <w:tr w:rsidR="008028E1" w14:paraId="4DD8FEEA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A55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CC29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FF89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80101 p. 6050</w:t>
            </w:r>
          </w:p>
        </w:tc>
      </w:tr>
      <w:tr w:rsidR="008028E1" w14:paraId="091BE604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302D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E7AA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0633E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4110</w:t>
            </w:r>
          </w:p>
        </w:tc>
      </w:tr>
      <w:tr w:rsidR="008028E1" w14:paraId="421211E6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EC8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62FBE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5C0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4120</w:t>
            </w:r>
          </w:p>
        </w:tc>
      </w:tr>
      <w:tr w:rsidR="008028E1" w14:paraId="63C451DB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580B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D65A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2DC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4410</w:t>
            </w:r>
          </w:p>
        </w:tc>
      </w:tr>
      <w:tr w:rsidR="008028E1" w14:paraId="5A0D8740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369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3E9B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AB4F8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4710</w:t>
            </w:r>
          </w:p>
        </w:tc>
      </w:tr>
      <w:tr w:rsidR="008028E1" w14:paraId="3D634A43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A9783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60B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19 800,00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59E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80150 p. 4790</w:t>
            </w:r>
          </w:p>
        </w:tc>
      </w:tr>
      <w:tr w:rsidR="008028E1" w14:paraId="0600AE27" w14:textId="77777777" w:rsidTr="00AA5026">
        <w:trPr>
          <w:trHeight w:val="32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C788" w14:textId="504BF388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</w:t>
            </w:r>
            <w:r w:rsidR="0094288F">
              <w:rPr>
                <w:color w:val="000000"/>
                <w:sz w:val="18"/>
                <w:szCs w:val="18"/>
              </w:rPr>
              <w:t xml:space="preserve"> i zwiększenie</w:t>
            </w:r>
            <w:r>
              <w:rPr>
                <w:color w:val="000000"/>
                <w:sz w:val="18"/>
                <w:szCs w:val="18"/>
              </w:rPr>
              <w:t xml:space="preserve"> środków na wniosek Dyrektora Przedszkola Samorządowego w Czempiniu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620F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-4 500,00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8F0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4110</w:t>
            </w:r>
          </w:p>
        </w:tc>
      </w:tr>
      <w:tr w:rsidR="008028E1" w14:paraId="7B36C9CB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C0E5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E9E8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4584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4120</w:t>
            </w:r>
          </w:p>
        </w:tc>
      </w:tr>
      <w:tr w:rsidR="008028E1" w14:paraId="689023E0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5FDC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8983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2338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4210</w:t>
            </w:r>
          </w:p>
        </w:tc>
      </w:tr>
      <w:tr w:rsidR="008028E1" w14:paraId="60E16EEF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D340B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28AE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6770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4260</w:t>
            </w:r>
          </w:p>
        </w:tc>
      </w:tr>
      <w:tr w:rsidR="008028E1" w14:paraId="177B04B0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9A3EC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75D7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-28 500,00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A288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4790</w:t>
            </w:r>
          </w:p>
        </w:tc>
      </w:tr>
      <w:tr w:rsidR="008028E1" w14:paraId="47E31395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A023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F548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A10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80148 p. 4220</w:t>
            </w:r>
          </w:p>
        </w:tc>
      </w:tr>
      <w:tr w:rsidR="008028E1" w14:paraId="0814E7CE" w14:textId="77777777" w:rsidTr="00AA5026">
        <w:trPr>
          <w:trHeight w:val="32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32201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zadań związanych z wychowaniem przedszkolnym (dotacje dla publicznych i niepublicznych przedszkoli prowadzonych przez inne podmioty, rozliczenia z Gminami za pobyt dzieci z Gminy Czempiń w ich przedszkolach)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6943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-300 000,00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F1492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2590</w:t>
            </w:r>
          </w:p>
        </w:tc>
      </w:tr>
      <w:tr w:rsidR="008028E1" w14:paraId="1721CDBE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D773F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6237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-20 000,00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7F8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85516 p. 2580</w:t>
            </w:r>
          </w:p>
        </w:tc>
      </w:tr>
      <w:tr w:rsidR="008028E1" w14:paraId="45C16E32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DEA820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8CA6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788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80103 p. 4300</w:t>
            </w:r>
          </w:p>
        </w:tc>
      </w:tr>
      <w:tr w:rsidR="008028E1" w14:paraId="226AE537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D5E1D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0523C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7728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2540</w:t>
            </w:r>
          </w:p>
        </w:tc>
      </w:tr>
      <w:tr w:rsidR="008028E1" w14:paraId="5EE6FCD3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44D8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618D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D7A1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4300</w:t>
            </w:r>
          </w:p>
        </w:tc>
      </w:tr>
      <w:tr w:rsidR="008028E1" w14:paraId="519E6A9D" w14:textId="77777777" w:rsidTr="00AA5026">
        <w:trPr>
          <w:trHeight w:val="32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7E137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D95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D3F1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80149 p. 2540</w:t>
            </w:r>
          </w:p>
        </w:tc>
      </w:tr>
      <w:tr w:rsidR="008028E1" w14:paraId="0EE88671" w14:textId="77777777" w:rsidTr="00AA5026">
        <w:trPr>
          <w:trHeight w:val="408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CED5D" w14:textId="1347EF2B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</w:t>
            </w:r>
            <w:r w:rsidR="0094288F">
              <w:rPr>
                <w:color w:val="000000"/>
                <w:sz w:val="18"/>
                <w:szCs w:val="18"/>
              </w:rPr>
              <w:t xml:space="preserve">i zmniejszenie </w:t>
            </w:r>
            <w:r>
              <w:rPr>
                <w:color w:val="000000"/>
                <w:sz w:val="18"/>
                <w:szCs w:val="18"/>
              </w:rPr>
              <w:t>środ</w:t>
            </w:r>
            <w:r w:rsidR="0094288F">
              <w:rPr>
                <w:color w:val="000000"/>
                <w:sz w:val="18"/>
                <w:szCs w:val="18"/>
              </w:rPr>
              <w:t>k</w:t>
            </w:r>
            <w:r>
              <w:rPr>
                <w:color w:val="000000"/>
                <w:sz w:val="18"/>
                <w:szCs w:val="18"/>
              </w:rPr>
              <w:t>ów na wniosek Dyrektora Ośrodka Pomocy Społecznej w Czempiniu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AEAF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14 625,00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F771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85202 p. 4330</w:t>
            </w:r>
          </w:p>
        </w:tc>
      </w:tr>
      <w:tr w:rsidR="008028E1" w14:paraId="09155263" w14:textId="77777777" w:rsidTr="00AA5026">
        <w:trPr>
          <w:trHeight w:val="40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A4F1B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7F2C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95F3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4210</w:t>
            </w:r>
          </w:p>
        </w:tc>
      </w:tr>
      <w:tr w:rsidR="008028E1" w14:paraId="30289BF1" w14:textId="77777777" w:rsidTr="00AA5026">
        <w:trPr>
          <w:trHeight w:val="40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61E8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6AEC4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527F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85295 p. 4300</w:t>
            </w:r>
          </w:p>
        </w:tc>
      </w:tr>
      <w:tr w:rsidR="008028E1" w14:paraId="308642D6" w14:textId="77777777" w:rsidTr="00AA5026">
        <w:trPr>
          <w:trHeight w:val="408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3432C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A19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-4 625,00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DC1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85415 p. 3240</w:t>
            </w:r>
          </w:p>
        </w:tc>
      </w:tr>
      <w:tr w:rsidR="008028E1" w14:paraId="3AFBC3EB" w14:textId="77777777" w:rsidTr="00AA5026">
        <w:trPr>
          <w:trHeight w:val="40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BED57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0529C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DE15F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85508 p. 4330</w:t>
            </w:r>
          </w:p>
        </w:tc>
      </w:tr>
      <w:tr w:rsidR="008028E1" w14:paraId="4CC7C329" w14:textId="77777777" w:rsidTr="00AA5026">
        <w:trPr>
          <w:trHeight w:val="40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97D002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BB1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-10 050,00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229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4110</w:t>
            </w:r>
          </w:p>
        </w:tc>
      </w:tr>
      <w:tr w:rsidR="008028E1" w14:paraId="499405E0" w14:textId="77777777" w:rsidTr="00AA5026">
        <w:trPr>
          <w:trHeight w:val="40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6E0AD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60C17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-3 300,00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8D86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4300</w:t>
            </w:r>
          </w:p>
        </w:tc>
      </w:tr>
      <w:tr w:rsidR="008028E1" w14:paraId="59355899" w14:textId="77777777" w:rsidTr="00AA5026">
        <w:trPr>
          <w:trHeight w:val="40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450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00C65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-1 500,00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3E29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85502 p. 4700</w:t>
            </w:r>
          </w:p>
        </w:tc>
      </w:tr>
      <w:tr w:rsidR="008028E1" w14:paraId="52DDCBD8" w14:textId="77777777" w:rsidTr="00AA5026">
        <w:trPr>
          <w:trHeight w:val="996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DE24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z zadania "Dotacje celowe  z budżetu na finansowanie lub dofinansowanie kosztów realizacji inwestycji i zakup inwestycyjnych jednostek  nie zaliczanych do sektora finansów publicznych - dotacje na przydomowe oczyszczalnie ścieków" na zadanie "Dotacje celowe  z budżetu na finansowanie lub dofinansowanie kosztów realizacji inwestycji i zakup inwestycyjnych jednostek  nie zaliczanych do sektora finansów publicznych - Wspieranie korzystania z odnawialnych źródeł energii"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EEE2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B2BD9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90001 p. 6230</w:t>
            </w:r>
          </w:p>
        </w:tc>
      </w:tr>
      <w:tr w:rsidR="008028E1" w14:paraId="0C5127D1" w14:textId="77777777" w:rsidTr="00AA5026">
        <w:trPr>
          <w:trHeight w:val="996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E1F729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A3A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9391E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90005 p. 6230</w:t>
            </w:r>
          </w:p>
        </w:tc>
      </w:tr>
      <w:tr w:rsidR="008028E1" w14:paraId="1F18A59D" w14:textId="77777777" w:rsidTr="00AA5026">
        <w:trPr>
          <w:trHeight w:val="768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3067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Zmiana rozdziału klasyfikacji budżetowej zadania "Budowa drogi gminnej od skrzyżowania z drogą wojewódzką nr 310 w sąsiedztwie mostu na Kanale Mosińskim do drogi wewnętrznej dz. o numerze ewidencyjnym 80/2, obręb Głuchowo" ( w tym również fundusze sołeckie wsi Głuchowo, Betkowo, Bieczyny, Jarogniewice, Jasień, Słonin)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B117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-3 970 000,00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98BE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8028E1" w14:paraId="23A8EEDB" w14:textId="77777777" w:rsidTr="00AA5026">
        <w:trPr>
          <w:trHeight w:val="80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643CA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685D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3 970 000,00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7724F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8028E1" w14:paraId="3506073D" w14:textId="77777777" w:rsidTr="00AA5026">
        <w:trPr>
          <w:trHeight w:val="408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1D34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Zmiana rozdziału klasyfikacji budżetowej zadania "Budowa drogi w Betkowie - pozostałe nakłady"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D1EF9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EA14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60016 p. 6050</w:t>
            </w:r>
          </w:p>
        </w:tc>
      </w:tr>
      <w:tr w:rsidR="008028E1" w14:paraId="7E339114" w14:textId="77777777" w:rsidTr="00AA5026">
        <w:trPr>
          <w:trHeight w:val="408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0804F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725AD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228E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60017 p. 6050</w:t>
            </w:r>
          </w:p>
        </w:tc>
      </w:tr>
      <w:tr w:rsidR="008028E1" w14:paraId="07C9115C" w14:textId="77777777" w:rsidTr="00AA5026">
        <w:trPr>
          <w:trHeight w:val="936"/>
        </w:trPr>
        <w:tc>
          <w:tcPr>
            <w:tcW w:w="5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A7E6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rezerwy celowej na zadania majątkowe (na etapie uchwalania budżetu na 2023 rok nie zaplanowano rezerw w maksymalnie dozwolonych ustawą o finansach publicznych limitach)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F14E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12 460,00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01381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75818 p. 6800</w:t>
            </w:r>
          </w:p>
        </w:tc>
      </w:tr>
      <w:tr w:rsidR="008028E1" w14:paraId="5349A740" w14:textId="77777777" w:rsidTr="00AA5026">
        <w:trPr>
          <w:trHeight w:val="864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BB390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Przesunięcie realizacji zadania "Zagospodarowanie terenu </w:t>
            </w:r>
            <w:proofErr w:type="spellStart"/>
            <w:r>
              <w:rPr>
                <w:color w:val="000000"/>
                <w:sz w:val="18"/>
                <w:szCs w:val="18"/>
              </w:rPr>
              <w:t>rekreacyjno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sportowego na Osiedlu Nr 4 w Czempiniu" na rok 2024 (zadanie ujęte zostało w projekcie budżetu  na rok 2024)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7D8C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-172 000,00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1C5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6050</w:t>
            </w:r>
          </w:p>
        </w:tc>
      </w:tr>
      <w:tr w:rsidR="008028E1" w14:paraId="50593A5A" w14:textId="77777777" w:rsidTr="00AA5026">
        <w:trPr>
          <w:trHeight w:val="876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1412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realizacji zadania "Modernizacja budynku Przedszkola Samorządowego w Czempiniu w zakresie techniczno-budowlanym i p.poż. " na rok 2024 (zadanie ujęte zostało w projekcie budżetu  na rok 2024)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8DDDE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-92 407,31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53A2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80104 p. 6050</w:t>
            </w:r>
          </w:p>
        </w:tc>
      </w:tr>
      <w:tr w:rsidR="008028E1" w14:paraId="6FDA4D85" w14:textId="77777777" w:rsidTr="00AA5026">
        <w:trPr>
          <w:trHeight w:val="420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79FF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Jarogniewice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4E350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-124,00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25F7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4300</w:t>
            </w:r>
          </w:p>
        </w:tc>
      </w:tr>
      <w:tr w:rsidR="008028E1" w14:paraId="359F6ABA" w14:textId="77777777" w:rsidTr="00AA5026">
        <w:trPr>
          <w:trHeight w:val="42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CA86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23D0A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-32,81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719C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4210</w:t>
            </w:r>
          </w:p>
        </w:tc>
      </w:tr>
      <w:tr w:rsidR="008028E1" w14:paraId="259B1D48" w14:textId="77777777" w:rsidTr="00AA5026">
        <w:trPr>
          <w:trHeight w:val="420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418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B236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156,81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A259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92105 p. 4220</w:t>
            </w:r>
          </w:p>
        </w:tc>
      </w:tr>
      <w:tr w:rsidR="008028E1" w14:paraId="4AB5D7B7" w14:textId="77777777" w:rsidTr="00AA5026">
        <w:trPr>
          <w:trHeight w:val="384"/>
        </w:trPr>
        <w:tc>
          <w:tcPr>
            <w:tcW w:w="5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0AAE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Przesunięcie środków w ramach Funduszu Sołeckiego wsi Stary Gołębin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97F8B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-3 250,00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22A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4300</w:t>
            </w:r>
          </w:p>
        </w:tc>
      </w:tr>
      <w:tr w:rsidR="008028E1" w14:paraId="0D8ED0F4" w14:textId="77777777" w:rsidTr="00AA5026">
        <w:trPr>
          <w:trHeight w:val="384"/>
        </w:trPr>
        <w:tc>
          <w:tcPr>
            <w:tcW w:w="5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215508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7EDAC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AA31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92605 p. 4270</w:t>
            </w:r>
          </w:p>
        </w:tc>
      </w:tr>
      <w:tr w:rsidR="008028E1" w14:paraId="5FAAAFBE" w14:textId="77777777" w:rsidTr="00AA5026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2C821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46944" w14:textId="77777777" w:rsidR="008028E1" w:rsidRDefault="008028E1" w:rsidP="00AA502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70FEC" w14:textId="77777777" w:rsidR="008028E1" w:rsidRDefault="008028E1" w:rsidP="00AA5026">
            <w:pPr>
              <w:rPr>
                <w:sz w:val="20"/>
                <w:szCs w:val="20"/>
              </w:rPr>
            </w:pPr>
          </w:p>
        </w:tc>
      </w:tr>
      <w:tr w:rsidR="008028E1" w14:paraId="1284C22C" w14:textId="77777777" w:rsidTr="00AA5026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4F227" w14:textId="77777777" w:rsidR="008028E1" w:rsidRDefault="008028E1" w:rsidP="00AA5026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PRZYCHODY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8BBF" w14:textId="77777777" w:rsidR="008028E1" w:rsidRDefault="008028E1" w:rsidP="00AA50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1 002 888,19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00676" w14:textId="77777777" w:rsidR="008028E1" w:rsidRDefault="008028E1" w:rsidP="00AA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28E1" w14:paraId="437102EC" w14:textId="77777777" w:rsidTr="00AA5026">
        <w:trPr>
          <w:trHeight w:val="154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DBA4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Zwiększenie planu przychodów z zaciągniętych pożyczek na finansowanie zadań realizowanych z udziałem środków pochodzących z budżetu Unii Europejskiej na prefinansowanie zadania "Termomodernizacja wraz z modernizacją źródła ciepła oraz instalacji </w:t>
            </w:r>
            <w:proofErr w:type="spellStart"/>
            <w:r>
              <w:rPr>
                <w:color w:val="000000"/>
                <w:sz w:val="18"/>
                <w:szCs w:val="18"/>
              </w:rPr>
              <w:t>elektryczno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oświetleniowej w budynkach użyteczności publicznej w Czempiniu, Borowie i Starym Gołębinie". Kredyt zostanie spłacony w roku 2024 po otrzymaniu środków unijnych.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EB43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3 421 000,00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2428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903</w:t>
            </w:r>
          </w:p>
        </w:tc>
      </w:tr>
      <w:tr w:rsidR="008028E1" w14:paraId="0D1CBB54" w14:textId="77777777" w:rsidTr="00AA5026">
        <w:trPr>
          <w:trHeight w:val="154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A0341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Zwiększenie planu przychodów z zaciągniętych pożyczek na finansowanie zadań realizowanych z udziałem środków pochodzących z budżetu Unii Europejskiej na prefinansowanie zadania "Budowa infrastruktury służącej rozwojowi mobilności miejskiej na terenie Gminy Czempiń wraz z działaniami </w:t>
            </w:r>
            <w:proofErr w:type="spellStart"/>
            <w:r>
              <w:rPr>
                <w:color w:val="000000"/>
                <w:sz w:val="18"/>
                <w:szCs w:val="18"/>
              </w:rPr>
              <w:t>informacyjno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- promocyjnymi". Kredyt zostanie spłacony w roku 2024 po otrzymaniu środków unijnych.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BC78F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2 628 160,00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E7E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903</w:t>
            </w:r>
          </w:p>
        </w:tc>
      </w:tr>
      <w:tr w:rsidR="008028E1" w14:paraId="72C0C550" w14:textId="77777777" w:rsidTr="00AA5026">
        <w:trPr>
          <w:trHeight w:val="1224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37CB" w14:textId="77777777" w:rsidR="008028E1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Zmniejszenie przychodów z tytułu sprzedaży innych papierów wartościowych - przesunięcie emisji dwóch serii obligacji na rok 2024. Uchwała w sprawie emisji podjęta przez Radę Miejską w czerwcu 2023 roku zostanie zmieniona na najbliższej sesji Rady Miejskiej planowanej w połowie grudnia br.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3C04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-4 000 000,00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340D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931</w:t>
            </w:r>
          </w:p>
        </w:tc>
      </w:tr>
      <w:tr w:rsidR="008028E1" w14:paraId="4AFDD75D" w14:textId="77777777" w:rsidTr="00AA5026">
        <w:trPr>
          <w:trHeight w:val="612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9229" w14:textId="77777777" w:rsidR="008028E1" w:rsidRPr="00C3143D" w:rsidRDefault="008028E1" w:rsidP="00AA5026">
            <w:pPr>
              <w:jc w:val="both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Zmniejszenie planu przychodów z tytułu wolnych środków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11BA" w14:textId="77777777" w:rsidR="008028E1" w:rsidRPr="00C3143D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-1 046 271,81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D672" w14:textId="77777777" w:rsidR="008028E1" w:rsidRPr="00C3143D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 w:rsidRPr="00C3143D">
              <w:rPr>
                <w:color w:val="000000"/>
                <w:sz w:val="18"/>
                <w:szCs w:val="18"/>
              </w:rPr>
              <w:t>p. 950</w:t>
            </w:r>
          </w:p>
        </w:tc>
      </w:tr>
      <w:tr w:rsidR="008028E1" w14:paraId="5B290557" w14:textId="77777777" w:rsidTr="00AA5026">
        <w:trPr>
          <w:trHeight w:val="24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BDFAF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E856" w14:textId="77777777" w:rsidR="008028E1" w:rsidRDefault="008028E1" w:rsidP="00AA5026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DE1B8" w14:textId="77777777" w:rsidR="008028E1" w:rsidRDefault="008028E1" w:rsidP="00AA5026">
            <w:pPr>
              <w:rPr>
                <w:sz w:val="20"/>
                <w:szCs w:val="20"/>
              </w:rPr>
            </w:pPr>
          </w:p>
        </w:tc>
      </w:tr>
      <w:tr w:rsidR="008028E1" w14:paraId="6B7202E0" w14:textId="77777777" w:rsidTr="00AA5026">
        <w:trPr>
          <w:trHeight w:val="228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ECEF8" w14:textId="77777777" w:rsidR="008028E1" w:rsidRDefault="008028E1" w:rsidP="00AA5026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ROZCHODY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6E8C4" w14:textId="77777777" w:rsidR="008028E1" w:rsidRDefault="008028E1" w:rsidP="00AA50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457 721,80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C9DE4" w14:textId="77777777" w:rsidR="008028E1" w:rsidRDefault="008028E1" w:rsidP="00AA50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028E1" w14:paraId="70E4F2F2" w14:textId="77777777" w:rsidTr="00AA5026">
        <w:trPr>
          <w:trHeight w:val="48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3D6B" w14:textId="77777777" w:rsidR="008028E1" w:rsidRDefault="008028E1" w:rsidP="00AA50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Zwiększenie planu rozchodów z tytułu spłaty zaciągniętych wcześniej kredytów i pożyczek - wcześniejsza spłata rat przypadających na rok 2024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F707" w14:textId="77777777" w:rsidR="008028E1" w:rsidRDefault="008028E1" w:rsidP="00AA50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457 721,80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BA7B" w14:textId="77777777" w:rsidR="008028E1" w:rsidRDefault="008028E1" w:rsidP="00AA502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par. 992</w:t>
            </w:r>
          </w:p>
        </w:tc>
      </w:tr>
    </w:tbl>
    <w:p w14:paraId="3B4EE6BB" w14:textId="77777777" w:rsidR="0024022A" w:rsidRDefault="0024022A" w:rsidP="00291B18">
      <w:pPr>
        <w:jc w:val="both"/>
      </w:pPr>
    </w:p>
    <w:p w14:paraId="616DF9CF" w14:textId="77777777" w:rsidR="00605CDF" w:rsidRDefault="00605CDF" w:rsidP="0024022A"/>
    <w:p w14:paraId="5B4994B5" w14:textId="6C49AC90" w:rsidR="0024022A" w:rsidRPr="00605CDF" w:rsidRDefault="00605CDF" w:rsidP="00605CDF">
      <w:pPr>
        <w:jc w:val="both"/>
        <w:rPr>
          <w:sz w:val="22"/>
          <w:szCs w:val="22"/>
        </w:rPr>
      </w:pPr>
      <w:r w:rsidRPr="00605CDF">
        <w:rPr>
          <w:sz w:val="22"/>
          <w:szCs w:val="22"/>
        </w:rPr>
        <w:t>Zmienia się nazwę zadania "Projekt budowy chodnika we wsi Głuchowo" na "Projekt i budowa chodnika we wsi Głuchowo"</w:t>
      </w:r>
    </w:p>
    <w:p w14:paraId="1DC0CEB3" w14:textId="77777777" w:rsidR="00017372" w:rsidRDefault="00017372" w:rsidP="00291B18">
      <w:pPr>
        <w:jc w:val="both"/>
      </w:pPr>
    </w:p>
    <w:p w14:paraId="46333600" w14:textId="127E5BA5" w:rsidR="006E70BD" w:rsidRPr="009801BB" w:rsidRDefault="006E70BD" w:rsidP="006E70BD">
      <w:pPr>
        <w:jc w:val="both"/>
        <w:rPr>
          <w:sz w:val="22"/>
          <w:szCs w:val="22"/>
        </w:rPr>
      </w:pPr>
      <w:r w:rsidRPr="009801BB">
        <w:rPr>
          <w:sz w:val="22"/>
          <w:szCs w:val="22"/>
        </w:rPr>
        <w:t>Aktualizuje się też załączniki:</w:t>
      </w:r>
    </w:p>
    <w:p w14:paraId="35AB6B41" w14:textId="13DE8EA2" w:rsidR="006E70BD" w:rsidRPr="009801BB" w:rsidRDefault="006E70BD" w:rsidP="006E70BD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wydatków majątkowych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4E51A739" w14:textId="74E0E87C" w:rsidR="00BC7CB6" w:rsidRDefault="006E70BD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801BB">
        <w:rPr>
          <w:sz w:val="22"/>
          <w:szCs w:val="22"/>
        </w:rPr>
        <w:t>Załącznik przychodów i rozchodów Gminy na 202</w:t>
      </w:r>
      <w:r w:rsidR="000859BD">
        <w:rPr>
          <w:sz w:val="22"/>
          <w:szCs w:val="22"/>
        </w:rPr>
        <w:t>3</w:t>
      </w:r>
      <w:r w:rsidRPr="009801BB">
        <w:rPr>
          <w:sz w:val="22"/>
          <w:szCs w:val="22"/>
        </w:rPr>
        <w:t xml:space="preserve"> rok.</w:t>
      </w:r>
    </w:p>
    <w:p w14:paraId="5DAB8C21" w14:textId="5B7B3E24" w:rsidR="00EA175C" w:rsidRDefault="00EA175C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dochodów i wydatków związanych z realizacją zadań z administracji rządowej na 2023 rok.</w:t>
      </w:r>
    </w:p>
    <w:p w14:paraId="7343DC33" w14:textId="118EBF06" w:rsidR="00017372" w:rsidRDefault="00017372" w:rsidP="00BC7CB6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Plan dotacji udzielanych z budżetu Gminy na 2023 rok.</w:t>
      </w:r>
    </w:p>
    <w:p w14:paraId="37B280E0" w14:textId="27808012" w:rsidR="00C35AB7" w:rsidRDefault="00EE5130" w:rsidP="003521C5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EE5130">
        <w:rPr>
          <w:sz w:val="22"/>
          <w:szCs w:val="22"/>
        </w:rPr>
        <w:t>Limity wydatków na programy i projekty realizowane ze środków o których mowa w art. 5 ust. 1 pkt. 2 i 3 ustawy z dnia 27 sierpnia 2009r. o finansach publicznych</w:t>
      </w:r>
      <w:r>
        <w:rPr>
          <w:sz w:val="22"/>
          <w:szCs w:val="22"/>
        </w:rPr>
        <w:t>.</w:t>
      </w:r>
    </w:p>
    <w:p w14:paraId="6C56051A" w14:textId="77777777" w:rsidR="00E04DC2" w:rsidRDefault="00E04DC2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9E4A4D">
        <w:rPr>
          <w:sz w:val="22"/>
          <w:szCs w:val="22"/>
        </w:rPr>
        <w:t>Plan dochodów i wydatków z Funduszu Pomocy związanych z realizacją zadań na rzecz pomocy Ukrainie w związku z konfliktem zbrojnym w tym państwie na 2023 rok</w:t>
      </w:r>
      <w:r>
        <w:rPr>
          <w:sz w:val="22"/>
          <w:szCs w:val="22"/>
        </w:rPr>
        <w:t>.</w:t>
      </w:r>
    </w:p>
    <w:p w14:paraId="2A553C93" w14:textId="01FD4D12" w:rsidR="008E4E62" w:rsidRDefault="008E4E62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>Zestawienie środków sołeckich na rok 2023.</w:t>
      </w:r>
    </w:p>
    <w:p w14:paraId="3B142A31" w14:textId="271B04DC" w:rsidR="008E4E62" w:rsidRPr="009E4A4D" w:rsidRDefault="004C44BB" w:rsidP="00E04DC2">
      <w:pPr>
        <w:numPr>
          <w:ilvl w:val="0"/>
          <w:numId w:val="3"/>
        </w:numPr>
        <w:ind w:left="142" w:hanging="142"/>
        <w:jc w:val="both"/>
        <w:rPr>
          <w:sz w:val="22"/>
          <w:szCs w:val="22"/>
        </w:rPr>
      </w:pPr>
      <w:r w:rsidRPr="004C44BB">
        <w:rPr>
          <w:sz w:val="22"/>
          <w:szCs w:val="22"/>
        </w:rPr>
        <w:t>Plan dochodów i wydatków z Funduszu Przeciwdziałania COVID-19 na rok 2023</w:t>
      </w:r>
      <w:r>
        <w:rPr>
          <w:sz w:val="22"/>
          <w:szCs w:val="22"/>
        </w:rPr>
        <w:t>.</w:t>
      </w:r>
      <w:r w:rsidRPr="004C44BB">
        <w:rPr>
          <w:sz w:val="22"/>
          <w:szCs w:val="22"/>
        </w:rPr>
        <w:t xml:space="preserve">      </w:t>
      </w:r>
    </w:p>
    <w:p w14:paraId="60148243" w14:textId="77777777" w:rsidR="00E04DC2" w:rsidRDefault="00E04DC2" w:rsidP="00E04DC2">
      <w:pPr>
        <w:jc w:val="both"/>
        <w:rPr>
          <w:sz w:val="22"/>
          <w:szCs w:val="22"/>
        </w:rPr>
      </w:pPr>
    </w:p>
    <w:sectPr w:rsidR="00E04DC2" w:rsidSect="00D26559">
      <w:pgSz w:w="11906" w:h="16838" w:code="9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382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32B3A61"/>
    <w:multiLevelType w:val="hybridMultilevel"/>
    <w:tmpl w:val="2FCC2BCC"/>
    <w:lvl w:ilvl="0" w:tplc="9B2C5AA0">
      <w:start w:val="3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A56E3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0504245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06F213E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0A545913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0D523259"/>
    <w:multiLevelType w:val="hybridMultilevel"/>
    <w:tmpl w:val="E5F6A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95523D"/>
    <w:multiLevelType w:val="hybridMultilevel"/>
    <w:tmpl w:val="4E5EF6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61267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49A08C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17060806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1A630EB4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213B0A7B"/>
    <w:multiLevelType w:val="hybridMultilevel"/>
    <w:tmpl w:val="10FCF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22FA6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27837DAB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 w15:restartNumberingAfterBreak="0">
    <w:nsid w:val="2A0E1A38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2B227F7C"/>
    <w:multiLevelType w:val="hybridMultilevel"/>
    <w:tmpl w:val="B5224B3A"/>
    <w:lvl w:ilvl="0" w:tplc="649420E0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FD5EB1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8" w15:restartNumberingAfterBreak="0">
    <w:nsid w:val="445241E9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4BB358E5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0" w15:restartNumberingAfterBreak="0">
    <w:nsid w:val="50191677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53291B44"/>
    <w:multiLevelType w:val="hybridMultilevel"/>
    <w:tmpl w:val="A2DE935A"/>
    <w:lvl w:ilvl="0" w:tplc="CEBE03C2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B4B0F"/>
    <w:multiLevelType w:val="hybridMultilevel"/>
    <w:tmpl w:val="B010E5C4"/>
    <w:lvl w:ilvl="0" w:tplc="137AAED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5A0112CC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5A9B23B9"/>
    <w:multiLevelType w:val="hybridMultilevel"/>
    <w:tmpl w:val="5C00F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3071F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6BFE2F61"/>
    <w:multiLevelType w:val="hybridMultilevel"/>
    <w:tmpl w:val="DC60C7FC"/>
    <w:lvl w:ilvl="0" w:tplc="0B9E21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C05FED"/>
    <w:multiLevelType w:val="hybridMultilevel"/>
    <w:tmpl w:val="DC60C7FC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 w15:restartNumberingAfterBreak="0">
    <w:nsid w:val="74262B92"/>
    <w:multiLevelType w:val="hybridMultilevel"/>
    <w:tmpl w:val="422842DC"/>
    <w:lvl w:ilvl="0" w:tplc="E72415D2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74A94539"/>
    <w:multiLevelType w:val="hybridMultilevel"/>
    <w:tmpl w:val="BF68A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164663">
    <w:abstractNumId w:val="26"/>
  </w:num>
  <w:num w:numId="2" w16cid:durableId="1519389097">
    <w:abstractNumId w:val="29"/>
  </w:num>
  <w:num w:numId="3" w16cid:durableId="1777825814">
    <w:abstractNumId w:val="12"/>
  </w:num>
  <w:num w:numId="4" w16cid:durableId="1999966116">
    <w:abstractNumId w:val="13"/>
  </w:num>
  <w:num w:numId="5" w16cid:durableId="1705251398">
    <w:abstractNumId w:val="22"/>
  </w:num>
  <w:num w:numId="6" w16cid:durableId="1403063584">
    <w:abstractNumId w:val="20"/>
  </w:num>
  <w:num w:numId="7" w16cid:durableId="299923433">
    <w:abstractNumId w:val="23"/>
  </w:num>
  <w:num w:numId="8" w16cid:durableId="72943261">
    <w:abstractNumId w:val="15"/>
  </w:num>
  <w:num w:numId="9" w16cid:durableId="1916554074">
    <w:abstractNumId w:val="3"/>
  </w:num>
  <w:num w:numId="10" w16cid:durableId="665744382">
    <w:abstractNumId w:val="8"/>
  </w:num>
  <w:num w:numId="11" w16cid:durableId="2028867973">
    <w:abstractNumId w:val="17"/>
  </w:num>
  <w:num w:numId="12" w16cid:durableId="1362632489">
    <w:abstractNumId w:val="14"/>
  </w:num>
  <w:num w:numId="13" w16cid:durableId="183593142">
    <w:abstractNumId w:val="0"/>
  </w:num>
  <w:num w:numId="14" w16cid:durableId="1219054402">
    <w:abstractNumId w:val="27"/>
  </w:num>
  <w:num w:numId="15" w16cid:durableId="986594638">
    <w:abstractNumId w:val="18"/>
  </w:num>
  <w:num w:numId="16" w16cid:durableId="2073118017">
    <w:abstractNumId w:val="5"/>
  </w:num>
  <w:num w:numId="17" w16cid:durableId="2081629573">
    <w:abstractNumId w:val="6"/>
  </w:num>
  <w:num w:numId="18" w16cid:durableId="303898630">
    <w:abstractNumId w:val="16"/>
  </w:num>
  <w:num w:numId="19" w16cid:durableId="871498635">
    <w:abstractNumId w:val="28"/>
  </w:num>
  <w:num w:numId="20" w16cid:durableId="424113386">
    <w:abstractNumId w:val="19"/>
  </w:num>
  <w:num w:numId="21" w16cid:durableId="1923680448">
    <w:abstractNumId w:val="2"/>
  </w:num>
  <w:num w:numId="22" w16cid:durableId="1965768486">
    <w:abstractNumId w:val="9"/>
  </w:num>
  <w:num w:numId="23" w16cid:durableId="1836219144">
    <w:abstractNumId w:val="25"/>
  </w:num>
  <w:num w:numId="24" w16cid:durableId="283538220">
    <w:abstractNumId w:val="4"/>
  </w:num>
  <w:num w:numId="25" w16cid:durableId="1304507549">
    <w:abstractNumId w:val="11"/>
  </w:num>
  <w:num w:numId="26" w16cid:durableId="47533309">
    <w:abstractNumId w:val="10"/>
  </w:num>
  <w:num w:numId="27" w16cid:durableId="1433017320">
    <w:abstractNumId w:val="24"/>
  </w:num>
  <w:num w:numId="28" w16cid:durableId="1579755245">
    <w:abstractNumId w:val="7"/>
  </w:num>
  <w:num w:numId="29" w16cid:durableId="1942762739">
    <w:abstractNumId w:val="1"/>
  </w:num>
  <w:num w:numId="30" w16cid:durableId="499859142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22F"/>
    <w:rsid w:val="00000379"/>
    <w:rsid w:val="0000181C"/>
    <w:rsid w:val="00001977"/>
    <w:rsid w:val="000033BD"/>
    <w:rsid w:val="0000582C"/>
    <w:rsid w:val="00006F00"/>
    <w:rsid w:val="000102B9"/>
    <w:rsid w:val="00010B8F"/>
    <w:rsid w:val="00011031"/>
    <w:rsid w:val="00012D58"/>
    <w:rsid w:val="00012F16"/>
    <w:rsid w:val="000139C8"/>
    <w:rsid w:val="00013A3A"/>
    <w:rsid w:val="0001474A"/>
    <w:rsid w:val="00016526"/>
    <w:rsid w:val="00017372"/>
    <w:rsid w:val="00020DDB"/>
    <w:rsid w:val="00024036"/>
    <w:rsid w:val="0003469C"/>
    <w:rsid w:val="0003502A"/>
    <w:rsid w:val="0003612D"/>
    <w:rsid w:val="00036DCE"/>
    <w:rsid w:val="00036EC2"/>
    <w:rsid w:val="00036F59"/>
    <w:rsid w:val="0004408E"/>
    <w:rsid w:val="00044162"/>
    <w:rsid w:val="000461E5"/>
    <w:rsid w:val="00051231"/>
    <w:rsid w:val="000518CC"/>
    <w:rsid w:val="00054D88"/>
    <w:rsid w:val="00054DD4"/>
    <w:rsid w:val="00054F3C"/>
    <w:rsid w:val="000572F7"/>
    <w:rsid w:val="000637DC"/>
    <w:rsid w:val="00063A4D"/>
    <w:rsid w:val="00064A21"/>
    <w:rsid w:val="00065B9F"/>
    <w:rsid w:val="00071A75"/>
    <w:rsid w:val="00073390"/>
    <w:rsid w:val="00080E93"/>
    <w:rsid w:val="00083CFF"/>
    <w:rsid w:val="000859BD"/>
    <w:rsid w:val="0009055C"/>
    <w:rsid w:val="00090B02"/>
    <w:rsid w:val="00091ADE"/>
    <w:rsid w:val="00094F8F"/>
    <w:rsid w:val="00095B84"/>
    <w:rsid w:val="00096645"/>
    <w:rsid w:val="0009675E"/>
    <w:rsid w:val="00096881"/>
    <w:rsid w:val="000A164A"/>
    <w:rsid w:val="000A1DA2"/>
    <w:rsid w:val="000A1F5C"/>
    <w:rsid w:val="000A28D5"/>
    <w:rsid w:val="000A3832"/>
    <w:rsid w:val="000A5F6E"/>
    <w:rsid w:val="000A60BF"/>
    <w:rsid w:val="000A6C2C"/>
    <w:rsid w:val="000A6E56"/>
    <w:rsid w:val="000B410E"/>
    <w:rsid w:val="000B5774"/>
    <w:rsid w:val="000B57BE"/>
    <w:rsid w:val="000B5F85"/>
    <w:rsid w:val="000B730A"/>
    <w:rsid w:val="000C0187"/>
    <w:rsid w:val="000C1BF7"/>
    <w:rsid w:val="000C408B"/>
    <w:rsid w:val="000C4D76"/>
    <w:rsid w:val="000C4DA2"/>
    <w:rsid w:val="000C5DD7"/>
    <w:rsid w:val="000C7288"/>
    <w:rsid w:val="000D51D8"/>
    <w:rsid w:val="000D6497"/>
    <w:rsid w:val="000D6FAE"/>
    <w:rsid w:val="000E0039"/>
    <w:rsid w:val="000E0070"/>
    <w:rsid w:val="000E04B1"/>
    <w:rsid w:val="000E0648"/>
    <w:rsid w:val="000E3335"/>
    <w:rsid w:val="000E3B5C"/>
    <w:rsid w:val="000E3B95"/>
    <w:rsid w:val="000E6884"/>
    <w:rsid w:val="000F6B53"/>
    <w:rsid w:val="000F6C8A"/>
    <w:rsid w:val="001015A1"/>
    <w:rsid w:val="00111C79"/>
    <w:rsid w:val="00114FFC"/>
    <w:rsid w:val="0011651C"/>
    <w:rsid w:val="00120028"/>
    <w:rsid w:val="00122DAE"/>
    <w:rsid w:val="0012544A"/>
    <w:rsid w:val="00125CDC"/>
    <w:rsid w:val="00126D9D"/>
    <w:rsid w:val="00127D2E"/>
    <w:rsid w:val="00130003"/>
    <w:rsid w:val="00135165"/>
    <w:rsid w:val="00136F89"/>
    <w:rsid w:val="00137CE3"/>
    <w:rsid w:val="00140A9B"/>
    <w:rsid w:val="001414B3"/>
    <w:rsid w:val="00142870"/>
    <w:rsid w:val="00145575"/>
    <w:rsid w:val="00147003"/>
    <w:rsid w:val="00147B17"/>
    <w:rsid w:val="00150CDB"/>
    <w:rsid w:val="0015198D"/>
    <w:rsid w:val="00152F5B"/>
    <w:rsid w:val="001533E8"/>
    <w:rsid w:val="001570CB"/>
    <w:rsid w:val="00160851"/>
    <w:rsid w:val="00165102"/>
    <w:rsid w:val="00165987"/>
    <w:rsid w:val="00166919"/>
    <w:rsid w:val="00167B2E"/>
    <w:rsid w:val="0017000D"/>
    <w:rsid w:val="001707E4"/>
    <w:rsid w:val="00171DC8"/>
    <w:rsid w:val="001725FB"/>
    <w:rsid w:val="00173192"/>
    <w:rsid w:val="00173931"/>
    <w:rsid w:val="00173A8C"/>
    <w:rsid w:val="00173B82"/>
    <w:rsid w:val="00174C38"/>
    <w:rsid w:val="00174FB1"/>
    <w:rsid w:val="00176F8F"/>
    <w:rsid w:val="001770A4"/>
    <w:rsid w:val="00177393"/>
    <w:rsid w:val="00182233"/>
    <w:rsid w:val="001822A6"/>
    <w:rsid w:val="001830FC"/>
    <w:rsid w:val="001854BE"/>
    <w:rsid w:val="00185A6E"/>
    <w:rsid w:val="00186230"/>
    <w:rsid w:val="001863DE"/>
    <w:rsid w:val="00190C24"/>
    <w:rsid w:val="00190DB7"/>
    <w:rsid w:val="00190F4C"/>
    <w:rsid w:val="00195752"/>
    <w:rsid w:val="00197C60"/>
    <w:rsid w:val="001A145A"/>
    <w:rsid w:val="001A29C2"/>
    <w:rsid w:val="001A4FAE"/>
    <w:rsid w:val="001A5BFD"/>
    <w:rsid w:val="001B1417"/>
    <w:rsid w:val="001B1D16"/>
    <w:rsid w:val="001B1FB1"/>
    <w:rsid w:val="001B280D"/>
    <w:rsid w:val="001B37B2"/>
    <w:rsid w:val="001B4DB4"/>
    <w:rsid w:val="001B63E7"/>
    <w:rsid w:val="001C12E7"/>
    <w:rsid w:val="001D1E8C"/>
    <w:rsid w:val="001D30E8"/>
    <w:rsid w:val="001D41B4"/>
    <w:rsid w:val="001D4393"/>
    <w:rsid w:val="001D6160"/>
    <w:rsid w:val="001E0565"/>
    <w:rsid w:val="001E1948"/>
    <w:rsid w:val="001E2030"/>
    <w:rsid w:val="001E5D60"/>
    <w:rsid w:val="001E5F29"/>
    <w:rsid w:val="001F3336"/>
    <w:rsid w:val="001F3895"/>
    <w:rsid w:val="001F6B44"/>
    <w:rsid w:val="00200A15"/>
    <w:rsid w:val="00201F5A"/>
    <w:rsid w:val="002122DD"/>
    <w:rsid w:val="00213E83"/>
    <w:rsid w:val="00214164"/>
    <w:rsid w:val="002174D3"/>
    <w:rsid w:val="00225F8B"/>
    <w:rsid w:val="00230394"/>
    <w:rsid w:val="0023069D"/>
    <w:rsid w:val="00231173"/>
    <w:rsid w:val="00231A01"/>
    <w:rsid w:val="002328D7"/>
    <w:rsid w:val="0023408B"/>
    <w:rsid w:val="0023411F"/>
    <w:rsid w:val="00234425"/>
    <w:rsid w:val="00235D93"/>
    <w:rsid w:val="0024007A"/>
    <w:rsid w:val="0024022A"/>
    <w:rsid w:val="002419E5"/>
    <w:rsid w:val="00241AC6"/>
    <w:rsid w:val="0024433A"/>
    <w:rsid w:val="00245291"/>
    <w:rsid w:val="002460C6"/>
    <w:rsid w:val="002467AE"/>
    <w:rsid w:val="002551A8"/>
    <w:rsid w:val="0026202C"/>
    <w:rsid w:val="00262A77"/>
    <w:rsid w:val="002705D6"/>
    <w:rsid w:val="00272432"/>
    <w:rsid w:val="0027306E"/>
    <w:rsid w:val="002754F3"/>
    <w:rsid w:val="00275AB7"/>
    <w:rsid w:val="0027745F"/>
    <w:rsid w:val="0028635C"/>
    <w:rsid w:val="00286745"/>
    <w:rsid w:val="00286E85"/>
    <w:rsid w:val="00291B18"/>
    <w:rsid w:val="00291B37"/>
    <w:rsid w:val="00292D21"/>
    <w:rsid w:val="00293446"/>
    <w:rsid w:val="00297075"/>
    <w:rsid w:val="00297170"/>
    <w:rsid w:val="0029770A"/>
    <w:rsid w:val="00297D94"/>
    <w:rsid w:val="00297FF2"/>
    <w:rsid w:val="002A0381"/>
    <w:rsid w:val="002A0BFE"/>
    <w:rsid w:val="002A22B3"/>
    <w:rsid w:val="002A2876"/>
    <w:rsid w:val="002A2A85"/>
    <w:rsid w:val="002A36F9"/>
    <w:rsid w:val="002A431D"/>
    <w:rsid w:val="002A6D9D"/>
    <w:rsid w:val="002B20D8"/>
    <w:rsid w:val="002B4844"/>
    <w:rsid w:val="002C0905"/>
    <w:rsid w:val="002C1712"/>
    <w:rsid w:val="002C1B9D"/>
    <w:rsid w:val="002C2F08"/>
    <w:rsid w:val="002C6289"/>
    <w:rsid w:val="002C78AA"/>
    <w:rsid w:val="002D11B3"/>
    <w:rsid w:val="002D2F41"/>
    <w:rsid w:val="002D7810"/>
    <w:rsid w:val="002D7BAC"/>
    <w:rsid w:val="002E1375"/>
    <w:rsid w:val="002E1E20"/>
    <w:rsid w:val="002E2C39"/>
    <w:rsid w:val="002E3ED8"/>
    <w:rsid w:val="002E5343"/>
    <w:rsid w:val="002E6504"/>
    <w:rsid w:val="002E6841"/>
    <w:rsid w:val="002F6495"/>
    <w:rsid w:val="002F7AEE"/>
    <w:rsid w:val="003012A7"/>
    <w:rsid w:val="00301533"/>
    <w:rsid w:val="003018C8"/>
    <w:rsid w:val="00301DE6"/>
    <w:rsid w:val="00302934"/>
    <w:rsid w:val="00302CE0"/>
    <w:rsid w:val="003074B6"/>
    <w:rsid w:val="00307769"/>
    <w:rsid w:val="003107D5"/>
    <w:rsid w:val="00311300"/>
    <w:rsid w:val="00311B93"/>
    <w:rsid w:val="003122CB"/>
    <w:rsid w:val="0031277B"/>
    <w:rsid w:val="00312C1F"/>
    <w:rsid w:val="00313A9B"/>
    <w:rsid w:val="0031432C"/>
    <w:rsid w:val="003155B1"/>
    <w:rsid w:val="0031778B"/>
    <w:rsid w:val="00323003"/>
    <w:rsid w:val="003255B2"/>
    <w:rsid w:val="00327B8C"/>
    <w:rsid w:val="00332AC5"/>
    <w:rsid w:val="00334D99"/>
    <w:rsid w:val="003351E2"/>
    <w:rsid w:val="00341974"/>
    <w:rsid w:val="0034336C"/>
    <w:rsid w:val="0035215A"/>
    <w:rsid w:val="003521C5"/>
    <w:rsid w:val="0035299A"/>
    <w:rsid w:val="003534D4"/>
    <w:rsid w:val="00353CE5"/>
    <w:rsid w:val="00356048"/>
    <w:rsid w:val="0035615C"/>
    <w:rsid w:val="0035734F"/>
    <w:rsid w:val="003615B1"/>
    <w:rsid w:val="003635FC"/>
    <w:rsid w:val="00364CA5"/>
    <w:rsid w:val="0036514E"/>
    <w:rsid w:val="00366387"/>
    <w:rsid w:val="003679D4"/>
    <w:rsid w:val="00372391"/>
    <w:rsid w:val="003744AC"/>
    <w:rsid w:val="00374B7F"/>
    <w:rsid w:val="00375C53"/>
    <w:rsid w:val="00376156"/>
    <w:rsid w:val="00377F62"/>
    <w:rsid w:val="00383E06"/>
    <w:rsid w:val="003855D2"/>
    <w:rsid w:val="00386126"/>
    <w:rsid w:val="00387473"/>
    <w:rsid w:val="00387BCA"/>
    <w:rsid w:val="0039011C"/>
    <w:rsid w:val="0039157D"/>
    <w:rsid w:val="003921D9"/>
    <w:rsid w:val="00393C7B"/>
    <w:rsid w:val="003A7734"/>
    <w:rsid w:val="003B34C5"/>
    <w:rsid w:val="003B3A19"/>
    <w:rsid w:val="003C026F"/>
    <w:rsid w:val="003C5558"/>
    <w:rsid w:val="003C7762"/>
    <w:rsid w:val="003D0C38"/>
    <w:rsid w:val="003D20C5"/>
    <w:rsid w:val="003E4B01"/>
    <w:rsid w:val="003E6C5A"/>
    <w:rsid w:val="003E7968"/>
    <w:rsid w:val="003F10EE"/>
    <w:rsid w:val="003F5CB1"/>
    <w:rsid w:val="003F6076"/>
    <w:rsid w:val="004004C9"/>
    <w:rsid w:val="004014F9"/>
    <w:rsid w:val="004035C5"/>
    <w:rsid w:val="004037A7"/>
    <w:rsid w:val="0040604D"/>
    <w:rsid w:val="004103B0"/>
    <w:rsid w:val="004116B9"/>
    <w:rsid w:val="00411DAB"/>
    <w:rsid w:val="00412167"/>
    <w:rsid w:val="004125BA"/>
    <w:rsid w:val="00412D2E"/>
    <w:rsid w:val="00413F87"/>
    <w:rsid w:val="00417BED"/>
    <w:rsid w:val="0042006C"/>
    <w:rsid w:val="00426733"/>
    <w:rsid w:val="004336FE"/>
    <w:rsid w:val="004355CE"/>
    <w:rsid w:val="004404F8"/>
    <w:rsid w:val="0044078F"/>
    <w:rsid w:val="00442C39"/>
    <w:rsid w:val="004456FE"/>
    <w:rsid w:val="004506CB"/>
    <w:rsid w:val="004518D0"/>
    <w:rsid w:val="00452019"/>
    <w:rsid w:val="00454561"/>
    <w:rsid w:val="00456365"/>
    <w:rsid w:val="00457183"/>
    <w:rsid w:val="0045759A"/>
    <w:rsid w:val="00460989"/>
    <w:rsid w:val="00460EA4"/>
    <w:rsid w:val="0046547C"/>
    <w:rsid w:val="00466064"/>
    <w:rsid w:val="004665A7"/>
    <w:rsid w:val="00467DFF"/>
    <w:rsid w:val="00467ECD"/>
    <w:rsid w:val="004717CA"/>
    <w:rsid w:val="00472897"/>
    <w:rsid w:val="004809E6"/>
    <w:rsid w:val="00480A29"/>
    <w:rsid w:val="00480E1B"/>
    <w:rsid w:val="004811B0"/>
    <w:rsid w:val="00484085"/>
    <w:rsid w:val="0048762F"/>
    <w:rsid w:val="00491BAE"/>
    <w:rsid w:val="00491BD9"/>
    <w:rsid w:val="004925C8"/>
    <w:rsid w:val="00494227"/>
    <w:rsid w:val="0049477C"/>
    <w:rsid w:val="004947FD"/>
    <w:rsid w:val="00494E5E"/>
    <w:rsid w:val="00495028"/>
    <w:rsid w:val="004A03D7"/>
    <w:rsid w:val="004A1318"/>
    <w:rsid w:val="004A2A8B"/>
    <w:rsid w:val="004A4D23"/>
    <w:rsid w:val="004A714A"/>
    <w:rsid w:val="004B085B"/>
    <w:rsid w:val="004B0D59"/>
    <w:rsid w:val="004B25F7"/>
    <w:rsid w:val="004B3360"/>
    <w:rsid w:val="004B47FC"/>
    <w:rsid w:val="004B531E"/>
    <w:rsid w:val="004B5B3D"/>
    <w:rsid w:val="004B7A10"/>
    <w:rsid w:val="004C0325"/>
    <w:rsid w:val="004C44BB"/>
    <w:rsid w:val="004C5718"/>
    <w:rsid w:val="004D1C7B"/>
    <w:rsid w:val="004D1D90"/>
    <w:rsid w:val="004D2FD4"/>
    <w:rsid w:val="004E169E"/>
    <w:rsid w:val="004E3C9E"/>
    <w:rsid w:val="004E42E0"/>
    <w:rsid w:val="004E4A34"/>
    <w:rsid w:val="004E4CAE"/>
    <w:rsid w:val="004E527C"/>
    <w:rsid w:val="004E55F6"/>
    <w:rsid w:val="004E7CD4"/>
    <w:rsid w:val="004F279F"/>
    <w:rsid w:val="004F45F5"/>
    <w:rsid w:val="004F5397"/>
    <w:rsid w:val="004F588B"/>
    <w:rsid w:val="004F6056"/>
    <w:rsid w:val="005016B9"/>
    <w:rsid w:val="0050535E"/>
    <w:rsid w:val="0050668B"/>
    <w:rsid w:val="00510E49"/>
    <w:rsid w:val="00510F33"/>
    <w:rsid w:val="00511465"/>
    <w:rsid w:val="00511C7F"/>
    <w:rsid w:val="005129B4"/>
    <w:rsid w:val="00517B36"/>
    <w:rsid w:val="00522773"/>
    <w:rsid w:val="005252F3"/>
    <w:rsid w:val="00526A5A"/>
    <w:rsid w:val="00530ABE"/>
    <w:rsid w:val="0053667D"/>
    <w:rsid w:val="005366E0"/>
    <w:rsid w:val="0053730B"/>
    <w:rsid w:val="005378CF"/>
    <w:rsid w:val="0053793A"/>
    <w:rsid w:val="005403F0"/>
    <w:rsid w:val="0054139B"/>
    <w:rsid w:val="00543291"/>
    <w:rsid w:val="005444EB"/>
    <w:rsid w:val="00544927"/>
    <w:rsid w:val="00547B80"/>
    <w:rsid w:val="00551842"/>
    <w:rsid w:val="00551ACD"/>
    <w:rsid w:val="0055332E"/>
    <w:rsid w:val="00555414"/>
    <w:rsid w:val="00557D2F"/>
    <w:rsid w:val="00560723"/>
    <w:rsid w:val="0056207C"/>
    <w:rsid w:val="005677BC"/>
    <w:rsid w:val="00570644"/>
    <w:rsid w:val="00572F23"/>
    <w:rsid w:val="00573B3A"/>
    <w:rsid w:val="005754EA"/>
    <w:rsid w:val="00577135"/>
    <w:rsid w:val="00580D1A"/>
    <w:rsid w:val="00581D1B"/>
    <w:rsid w:val="005831A6"/>
    <w:rsid w:val="005900E6"/>
    <w:rsid w:val="005904A4"/>
    <w:rsid w:val="005914D3"/>
    <w:rsid w:val="00591939"/>
    <w:rsid w:val="00592516"/>
    <w:rsid w:val="005929BA"/>
    <w:rsid w:val="00592A64"/>
    <w:rsid w:val="005946EF"/>
    <w:rsid w:val="00594E7B"/>
    <w:rsid w:val="00595717"/>
    <w:rsid w:val="00595F62"/>
    <w:rsid w:val="00596DCD"/>
    <w:rsid w:val="005972BE"/>
    <w:rsid w:val="005976A7"/>
    <w:rsid w:val="0059791B"/>
    <w:rsid w:val="005A00A2"/>
    <w:rsid w:val="005A29A5"/>
    <w:rsid w:val="005A341F"/>
    <w:rsid w:val="005A765D"/>
    <w:rsid w:val="005B0A18"/>
    <w:rsid w:val="005B0FA1"/>
    <w:rsid w:val="005B3056"/>
    <w:rsid w:val="005B62E5"/>
    <w:rsid w:val="005B6643"/>
    <w:rsid w:val="005B7540"/>
    <w:rsid w:val="005B7C7A"/>
    <w:rsid w:val="005C1316"/>
    <w:rsid w:val="005C1380"/>
    <w:rsid w:val="005C29A1"/>
    <w:rsid w:val="005C7A53"/>
    <w:rsid w:val="005C7BA9"/>
    <w:rsid w:val="005D06A4"/>
    <w:rsid w:val="005D37BD"/>
    <w:rsid w:val="005D5AC5"/>
    <w:rsid w:val="005D6852"/>
    <w:rsid w:val="005E178F"/>
    <w:rsid w:val="005E1820"/>
    <w:rsid w:val="005E2DF3"/>
    <w:rsid w:val="005E4917"/>
    <w:rsid w:val="005E4D45"/>
    <w:rsid w:val="005E4F70"/>
    <w:rsid w:val="005E57AA"/>
    <w:rsid w:val="005E63DB"/>
    <w:rsid w:val="005E6DE7"/>
    <w:rsid w:val="005F04AF"/>
    <w:rsid w:val="005F2214"/>
    <w:rsid w:val="005F24DF"/>
    <w:rsid w:val="005F2AA5"/>
    <w:rsid w:val="006020A3"/>
    <w:rsid w:val="00603986"/>
    <w:rsid w:val="00605633"/>
    <w:rsid w:val="00605CDF"/>
    <w:rsid w:val="0061008D"/>
    <w:rsid w:val="0061086A"/>
    <w:rsid w:val="00611237"/>
    <w:rsid w:val="006128D7"/>
    <w:rsid w:val="00613D0F"/>
    <w:rsid w:val="00614025"/>
    <w:rsid w:val="00614F21"/>
    <w:rsid w:val="0061541B"/>
    <w:rsid w:val="00615822"/>
    <w:rsid w:val="00623A02"/>
    <w:rsid w:val="00623E98"/>
    <w:rsid w:val="00626121"/>
    <w:rsid w:val="00626B1D"/>
    <w:rsid w:val="00630306"/>
    <w:rsid w:val="006311CC"/>
    <w:rsid w:val="006318DA"/>
    <w:rsid w:val="00632C20"/>
    <w:rsid w:val="006330D4"/>
    <w:rsid w:val="00633E25"/>
    <w:rsid w:val="006366BA"/>
    <w:rsid w:val="00637CA0"/>
    <w:rsid w:val="00641760"/>
    <w:rsid w:val="0064376A"/>
    <w:rsid w:val="00643EE0"/>
    <w:rsid w:val="006478BE"/>
    <w:rsid w:val="00647FED"/>
    <w:rsid w:val="00650114"/>
    <w:rsid w:val="0065034D"/>
    <w:rsid w:val="00651CD3"/>
    <w:rsid w:val="00652A45"/>
    <w:rsid w:val="00657385"/>
    <w:rsid w:val="00657C4F"/>
    <w:rsid w:val="006602FF"/>
    <w:rsid w:val="00660447"/>
    <w:rsid w:val="006610A6"/>
    <w:rsid w:val="00664D1E"/>
    <w:rsid w:val="006653C5"/>
    <w:rsid w:val="0066714F"/>
    <w:rsid w:val="006671F8"/>
    <w:rsid w:val="00670C48"/>
    <w:rsid w:val="006713FC"/>
    <w:rsid w:val="00672469"/>
    <w:rsid w:val="00672FC2"/>
    <w:rsid w:val="00673108"/>
    <w:rsid w:val="006731FD"/>
    <w:rsid w:val="006732DB"/>
    <w:rsid w:val="0067521D"/>
    <w:rsid w:val="006776BC"/>
    <w:rsid w:val="0068212E"/>
    <w:rsid w:val="0068541D"/>
    <w:rsid w:val="00687856"/>
    <w:rsid w:val="00687BF3"/>
    <w:rsid w:val="00687DBC"/>
    <w:rsid w:val="00690995"/>
    <w:rsid w:val="00692EF6"/>
    <w:rsid w:val="0069325D"/>
    <w:rsid w:val="00694080"/>
    <w:rsid w:val="0069540B"/>
    <w:rsid w:val="00696F17"/>
    <w:rsid w:val="00697E80"/>
    <w:rsid w:val="006A0400"/>
    <w:rsid w:val="006A1ECF"/>
    <w:rsid w:val="006A785F"/>
    <w:rsid w:val="006B14F5"/>
    <w:rsid w:val="006B20DD"/>
    <w:rsid w:val="006B2185"/>
    <w:rsid w:val="006B21F3"/>
    <w:rsid w:val="006B32DD"/>
    <w:rsid w:val="006B5AA8"/>
    <w:rsid w:val="006C0623"/>
    <w:rsid w:val="006C062A"/>
    <w:rsid w:val="006C1F88"/>
    <w:rsid w:val="006C591E"/>
    <w:rsid w:val="006C6DC4"/>
    <w:rsid w:val="006C7676"/>
    <w:rsid w:val="006C78C2"/>
    <w:rsid w:val="006C7EC2"/>
    <w:rsid w:val="006D0593"/>
    <w:rsid w:val="006D117A"/>
    <w:rsid w:val="006D2E76"/>
    <w:rsid w:val="006E005A"/>
    <w:rsid w:val="006E253D"/>
    <w:rsid w:val="006E2BFE"/>
    <w:rsid w:val="006E356F"/>
    <w:rsid w:val="006E3E84"/>
    <w:rsid w:val="006E3FAA"/>
    <w:rsid w:val="006E4150"/>
    <w:rsid w:val="006E70BD"/>
    <w:rsid w:val="006F1829"/>
    <w:rsid w:val="006F58B7"/>
    <w:rsid w:val="006F6F5A"/>
    <w:rsid w:val="00703194"/>
    <w:rsid w:val="0070737F"/>
    <w:rsid w:val="007101EB"/>
    <w:rsid w:val="0071109F"/>
    <w:rsid w:val="00711CDB"/>
    <w:rsid w:val="00711D1F"/>
    <w:rsid w:val="00715501"/>
    <w:rsid w:val="0071660A"/>
    <w:rsid w:val="00720960"/>
    <w:rsid w:val="007230DF"/>
    <w:rsid w:val="007248F3"/>
    <w:rsid w:val="00731F7B"/>
    <w:rsid w:val="00734005"/>
    <w:rsid w:val="00742CBB"/>
    <w:rsid w:val="00746C0B"/>
    <w:rsid w:val="0074793E"/>
    <w:rsid w:val="00750BAD"/>
    <w:rsid w:val="0075146B"/>
    <w:rsid w:val="0075460F"/>
    <w:rsid w:val="007571B2"/>
    <w:rsid w:val="00757B4D"/>
    <w:rsid w:val="00762573"/>
    <w:rsid w:val="00762FDD"/>
    <w:rsid w:val="007637BA"/>
    <w:rsid w:val="00766C2D"/>
    <w:rsid w:val="00770C27"/>
    <w:rsid w:val="00772A79"/>
    <w:rsid w:val="00773CAE"/>
    <w:rsid w:val="0077526F"/>
    <w:rsid w:val="007753C7"/>
    <w:rsid w:val="00776A78"/>
    <w:rsid w:val="00780C09"/>
    <w:rsid w:val="007853BA"/>
    <w:rsid w:val="00785D08"/>
    <w:rsid w:val="0078693F"/>
    <w:rsid w:val="00787354"/>
    <w:rsid w:val="00790741"/>
    <w:rsid w:val="00790DC8"/>
    <w:rsid w:val="00794ED3"/>
    <w:rsid w:val="0079583F"/>
    <w:rsid w:val="00795E83"/>
    <w:rsid w:val="00797839"/>
    <w:rsid w:val="007A1E3D"/>
    <w:rsid w:val="007A426E"/>
    <w:rsid w:val="007B0359"/>
    <w:rsid w:val="007B1B1B"/>
    <w:rsid w:val="007B50EC"/>
    <w:rsid w:val="007B5835"/>
    <w:rsid w:val="007B61F2"/>
    <w:rsid w:val="007B7F70"/>
    <w:rsid w:val="007C0AC0"/>
    <w:rsid w:val="007C4F02"/>
    <w:rsid w:val="007C6B7B"/>
    <w:rsid w:val="007C6C8B"/>
    <w:rsid w:val="007C73A8"/>
    <w:rsid w:val="007D005B"/>
    <w:rsid w:val="007D0B81"/>
    <w:rsid w:val="007D0CD3"/>
    <w:rsid w:val="007D3DA1"/>
    <w:rsid w:val="007D4344"/>
    <w:rsid w:val="007D61F6"/>
    <w:rsid w:val="007D665D"/>
    <w:rsid w:val="007E13E8"/>
    <w:rsid w:val="007E1FAE"/>
    <w:rsid w:val="007E4703"/>
    <w:rsid w:val="007E7200"/>
    <w:rsid w:val="007E7EFD"/>
    <w:rsid w:val="007F1E10"/>
    <w:rsid w:val="007F2A04"/>
    <w:rsid w:val="007F3B32"/>
    <w:rsid w:val="007F3FD5"/>
    <w:rsid w:val="007F446A"/>
    <w:rsid w:val="007F4C8D"/>
    <w:rsid w:val="007F5A07"/>
    <w:rsid w:val="007F7BBC"/>
    <w:rsid w:val="00801D68"/>
    <w:rsid w:val="00802853"/>
    <w:rsid w:val="008028E1"/>
    <w:rsid w:val="008037F8"/>
    <w:rsid w:val="00804BCD"/>
    <w:rsid w:val="00805580"/>
    <w:rsid w:val="00805B78"/>
    <w:rsid w:val="0080622F"/>
    <w:rsid w:val="0081273F"/>
    <w:rsid w:val="0081288A"/>
    <w:rsid w:val="00813A27"/>
    <w:rsid w:val="00815F72"/>
    <w:rsid w:val="00822D76"/>
    <w:rsid w:val="0082438C"/>
    <w:rsid w:val="0083247D"/>
    <w:rsid w:val="00833401"/>
    <w:rsid w:val="00836319"/>
    <w:rsid w:val="00837E96"/>
    <w:rsid w:val="008402FF"/>
    <w:rsid w:val="00842B3A"/>
    <w:rsid w:val="00845C52"/>
    <w:rsid w:val="00851D38"/>
    <w:rsid w:val="00851F13"/>
    <w:rsid w:val="0085283D"/>
    <w:rsid w:val="008538C3"/>
    <w:rsid w:val="008554A0"/>
    <w:rsid w:val="00856829"/>
    <w:rsid w:val="00857C72"/>
    <w:rsid w:val="0086053A"/>
    <w:rsid w:val="00861BB3"/>
    <w:rsid w:val="00861BE6"/>
    <w:rsid w:val="0086306C"/>
    <w:rsid w:val="00864FF3"/>
    <w:rsid w:val="008651D0"/>
    <w:rsid w:val="008664B1"/>
    <w:rsid w:val="00866EC3"/>
    <w:rsid w:val="00867C72"/>
    <w:rsid w:val="00872FFA"/>
    <w:rsid w:val="0087639E"/>
    <w:rsid w:val="0087705D"/>
    <w:rsid w:val="0088009A"/>
    <w:rsid w:val="00881287"/>
    <w:rsid w:val="00884A8A"/>
    <w:rsid w:val="00884F02"/>
    <w:rsid w:val="00890052"/>
    <w:rsid w:val="00890A93"/>
    <w:rsid w:val="00891142"/>
    <w:rsid w:val="0089173A"/>
    <w:rsid w:val="008917C3"/>
    <w:rsid w:val="00895025"/>
    <w:rsid w:val="00897086"/>
    <w:rsid w:val="008976B2"/>
    <w:rsid w:val="00897BBC"/>
    <w:rsid w:val="008A01A7"/>
    <w:rsid w:val="008A1448"/>
    <w:rsid w:val="008A42B4"/>
    <w:rsid w:val="008A4A27"/>
    <w:rsid w:val="008A58B7"/>
    <w:rsid w:val="008A607A"/>
    <w:rsid w:val="008A7280"/>
    <w:rsid w:val="008B0C35"/>
    <w:rsid w:val="008B393D"/>
    <w:rsid w:val="008B611B"/>
    <w:rsid w:val="008B6EB1"/>
    <w:rsid w:val="008C0258"/>
    <w:rsid w:val="008C19C9"/>
    <w:rsid w:val="008C2622"/>
    <w:rsid w:val="008C26C8"/>
    <w:rsid w:val="008C38EB"/>
    <w:rsid w:val="008C48E5"/>
    <w:rsid w:val="008C48EC"/>
    <w:rsid w:val="008C4C12"/>
    <w:rsid w:val="008C54F4"/>
    <w:rsid w:val="008C7DF9"/>
    <w:rsid w:val="008D0CE2"/>
    <w:rsid w:val="008E19C8"/>
    <w:rsid w:val="008E19D4"/>
    <w:rsid w:val="008E2528"/>
    <w:rsid w:val="008E2711"/>
    <w:rsid w:val="008E4333"/>
    <w:rsid w:val="008E4E62"/>
    <w:rsid w:val="008E5746"/>
    <w:rsid w:val="008E719F"/>
    <w:rsid w:val="008E73BE"/>
    <w:rsid w:val="008E7A5A"/>
    <w:rsid w:val="008F004E"/>
    <w:rsid w:val="008F105C"/>
    <w:rsid w:val="008F179E"/>
    <w:rsid w:val="008F1D02"/>
    <w:rsid w:val="008F3AE9"/>
    <w:rsid w:val="008F4043"/>
    <w:rsid w:val="008F55D4"/>
    <w:rsid w:val="009028E2"/>
    <w:rsid w:val="00902E9E"/>
    <w:rsid w:val="00902FFA"/>
    <w:rsid w:val="0090358A"/>
    <w:rsid w:val="00903C46"/>
    <w:rsid w:val="00904981"/>
    <w:rsid w:val="00910806"/>
    <w:rsid w:val="00910C4B"/>
    <w:rsid w:val="009122C1"/>
    <w:rsid w:val="00912DCE"/>
    <w:rsid w:val="00912E10"/>
    <w:rsid w:val="0091584D"/>
    <w:rsid w:val="00916B9A"/>
    <w:rsid w:val="0091771E"/>
    <w:rsid w:val="009241AB"/>
    <w:rsid w:val="00926AE2"/>
    <w:rsid w:val="00926B4A"/>
    <w:rsid w:val="00926FC3"/>
    <w:rsid w:val="009323E9"/>
    <w:rsid w:val="00933CEB"/>
    <w:rsid w:val="00936D26"/>
    <w:rsid w:val="00941583"/>
    <w:rsid w:val="0094288F"/>
    <w:rsid w:val="00942DA7"/>
    <w:rsid w:val="00944227"/>
    <w:rsid w:val="00944BD8"/>
    <w:rsid w:val="00945639"/>
    <w:rsid w:val="00951460"/>
    <w:rsid w:val="009567A6"/>
    <w:rsid w:val="0095765D"/>
    <w:rsid w:val="009600B3"/>
    <w:rsid w:val="00963622"/>
    <w:rsid w:val="0096570E"/>
    <w:rsid w:val="00971574"/>
    <w:rsid w:val="00972528"/>
    <w:rsid w:val="00977884"/>
    <w:rsid w:val="00977F72"/>
    <w:rsid w:val="009801BB"/>
    <w:rsid w:val="0098111D"/>
    <w:rsid w:val="0098307B"/>
    <w:rsid w:val="009845FA"/>
    <w:rsid w:val="009846B6"/>
    <w:rsid w:val="00984D27"/>
    <w:rsid w:val="00987B14"/>
    <w:rsid w:val="00990993"/>
    <w:rsid w:val="00991460"/>
    <w:rsid w:val="00991BF8"/>
    <w:rsid w:val="009936FB"/>
    <w:rsid w:val="0099498D"/>
    <w:rsid w:val="00996E81"/>
    <w:rsid w:val="009972FE"/>
    <w:rsid w:val="009A03F7"/>
    <w:rsid w:val="009A192B"/>
    <w:rsid w:val="009A2189"/>
    <w:rsid w:val="009A3977"/>
    <w:rsid w:val="009A618F"/>
    <w:rsid w:val="009A6730"/>
    <w:rsid w:val="009B1136"/>
    <w:rsid w:val="009B373E"/>
    <w:rsid w:val="009B4E8E"/>
    <w:rsid w:val="009B5446"/>
    <w:rsid w:val="009B7FBF"/>
    <w:rsid w:val="009C114B"/>
    <w:rsid w:val="009C12AA"/>
    <w:rsid w:val="009C1A45"/>
    <w:rsid w:val="009C3664"/>
    <w:rsid w:val="009C42D8"/>
    <w:rsid w:val="009D1265"/>
    <w:rsid w:val="009D5A72"/>
    <w:rsid w:val="009D65F2"/>
    <w:rsid w:val="009D6A8F"/>
    <w:rsid w:val="009E1535"/>
    <w:rsid w:val="009E4183"/>
    <w:rsid w:val="009E4A4D"/>
    <w:rsid w:val="009E4A86"/>
    <w:rsid w:val="009E4C97"/>
    <w:rsid w:val="009F1022"/>
    <w:rsid w:val="009F11EF"/>
    <w:rsid w:val="009F1A81"/>
    <w:rsid w:val="009F21FA"/>
    <w:rsid w:val="009F245C"/>
    <w:rsid w:val="009F48CA"/>
    <w:rsid w:val="009F49A8"/>
    <w:rsid w:val="009F4F9B"/>
    <w:rsid w:val="009F7A57"/>
    <w:rsid w:val="00A006F2"/>
    <w:rsid w:val="00A06350"/>
    <w:rsid w:val="00A06D8A"/>
    <w:rsid w:val="00A07228"/>
    <w:rsid w:val="00A110BB"/>
    <w:rsid w:val="00A1118E"/>
    <w:rsid w:val="00A14EC1"/>
    <w:rsid w:val="00A151CB"/>
    <w:rsid w:val="00A20A75"/>
    <w:rsid w:val="00A236B7"/>
    <w:rsid w:val="00A25B16"/>
    <w:rsid w:val="00A27D90"/>
    <w:rsid w:val="00A30B61"/>
    <w:rsid w:val="00A3239E"/>
    <w:rsid w:val="00A33BE1"/>
    <w:rsid w:val="00A35CBD"/>
    <w:rsid w:val="00A3628E"/>
    <w:rsid w:val="00A36FAA"/>
    <w:rsid w:val="00A37518"/>
    <w:rsid w:val="00A37BBA"/>
    <w:rsid w:val="00A422D3"/>
    <w:rsid w:val="00A42DD1"/>
    <w:rsid w:val="00A46CB7"/>
    <w:rsid w:val="00A46FD4"/>
    <w:rsid w:val="00A47F99"/>
    <w:rsid w:val="00A50DA2"/>
    <w:rsid w:val="00A517C2"/>
    <w:rsid w:val="00A52C58"/>
    <w:rsid w:val="00A539AC"/>
    <w:rsid w:val="00A54583"/>
    <w:rsid w:val="00A55F81"/>
    <w:rsid w:val="00A613A3"/>
    <w:rsid w:val="00A619E5"/>
    <w:rsid w:val="00A65867"/>
    <w:rsid w:val="00A71F97"/>
    <w:rsid w:val="00A74563"/>
    <w:rsid w:val="00A766B7"/>
    <w:rsid w:val="00A771BD"/>
    <w:rsid w:val="00A772D4"/>
    <w:rsid w:val="00A820A8"/>
    <w:rsid w:val="00A86FE8"/>
    <w:rsid w:val="00A878BE"/>
    <w:rsid w:val="00A87927"/>
    <w:rsid w:val="00A87E67"/>
    <w:rsid w:val="00A91281"/>
    <w:rsid w:val="00A927E0"/>
    <w:rsid w:val="00A9323C"/>
    <w:rsid w:val="00A93C54"/>
    <w:rsid w:val="00A94473"/>
    <w:rsid w:val="00A94B73"/>
    <w:rsid w:val="00A9593B"/>
    <w:rsid w:val="00A97EEC"/>
    <w:rsid w:val="00AA1608"/>
    <w:rsid w:val="00AA188C"/>
    <w:rsid w:val="00AA230F"/>
    <w:rsid w:val="00AA2D0C"/>
    <w:rsid w:val="00AA4A5D"/>
    <w:rsid w:val="00AA504C"/>
    <w:rsid w:val="00AA57C3"/>
    <w:rsid w:val="00AA6102"/>
    <w:rsid w:val="00AA6DE1"/>
    <w:rsid w:val="00AB1BF3"/>
    <w:rsid w:val="00AB2295"/>
    <w:rsid w:val="00AB2860"/>
    <w:rsid w:val="00AB36CE"/>
    <w:rsid w:val="00AB414E"/>
    <w:rsid w:val="00AB4928"/>
    <w:rsid w:val="00AB6B6C"/>
    <w:rsid w:val="00AC14B5"/>
    <w:rsid w:val="00AC1723"/>
    <w:rsid w:val="00AC4528"/>
    <w:rsid w:val="00AC653E"/>
    <w:rsid w:val="00AD437E"/>
    <w:rsid w:val="00AD4C2F"/>
    <w:rsid w:val="00AD70F4"/>
    <w:rsid w:val="00AE18AA"/>
    <w:rsid w:val="00AE196E"/>
    <w:rsid w:val="00AE2650"/>
    <w:rsid w:val="00AE536E"/>
    <w:rsid w:val="00AE54D0"/>
    <w:rsid w:val="00AF0F59"/>
    <w:rsid w:val="00AF190E"/>
    <w:rsid w:val="00AF2C47"/>
    <w:rsid w:val="00AF35D7"/>
    <w:rsid w:val="00AF443E"/>
    <w:rsid w:val="00AF4DC6"/>
    <w:rsid w:val="00AF54E1"/>
    <w:rsid w:val="00AF5548"/>
    <w:rsid w:val="00AF5AED"/>
    <w:rsid w:val="00AF6159"/>
    <w:rsid w:val="00AF6350"/>
    <w:rsid w:val="00AF65CC"/>
    <w:rsid w:val="00AF6E88"/>
    <w:rsid w:val="00B01511"/>
    <w:rsid w:val="00B0151D"/>
    <w:rsid w:val="00B05C09"/>
    <w:rsid w:val="00B07449"/>
    <w:rsid w:val="00B11313"/>
    <w:rsid w:val="00B12489"/>
    <w:rsid w:val="00B12BC2"/>
    <w:rsid w:val="00B12CC0"/>
    <w:rsid w:val="00B14C40"/>
    <w:rsid w:val="00B16750"/>
    <w:rsid w:val="00B20327"/>
    <w:rsid w:val="00B20A38"/>
    <w:rsid w:val="00B23E77"/>
    <w:rsid w:val="00B26571"/>
    <w:rsid w:val="00B277B4"/>
    <w:rsid w:val="00B27F9D"/>
    <w:rsid w:val="00B32149"/>
    <w:rsid w:val="00B33B07"/>
    <w:rsid w:val="00B34407"/>
    <w:rsid w:val="00B35E6B"/>
    <w:rsid w:val="00B416BE"/>
    <w:rsid w:val="00B4247D"/>
    <w:rsid w:val="00B43D2C"/>
    <w:rsid w:val="00B47CC4"/>
    <w:rsid w:val="00B52323"/>
    <w:rsid w:val="00B5425D"/>
    <w:rsid w:val="00B601F7"/>
    <w:rsid w:val="00B626CF"/>
    <w:rsid w:val="00B62A11"/>
    <w:rsid w:val="00B65419"/>
    <w:rsid w:val="00B6573A"/>
    <w:rsid w:val="00B65DED"/>
    <w:rsid w:val="00B663C7"/>
    <w:rsid w:val="00B700CC"/>
    <w:rsid w:val="00B74F23"/>
    <w:rsid w:val="00B76FF2"/>
    <w:rsid w:val="00B7753F"/>
    <w:rsid w:val="00B776EA"/>
    <w:rsid w:val="00B8055A"/>
    <w:rsid w:val="00B80E4C"/>
    <w:rsid w:val="00B86D7D"/>
    <w:rsid w:val="00B86FC6"/>
    <w:rsid w:val="00B90503"/>
    <w:rsid w:val="00B90FCA"/>
    <w:rsid w:val="00B92651"/>
    <w:rsid w:val="00B93209"/>
    <w:rsid w:val="00B941D1"/>
    <w:rsid w:val="00B96749"/>
    <w:rsid w:val="00B969C9"/>
    <w:rsid w:val="00B97E5B"/>
    <w:rsid w:val="00BA0CAC"/>
    <w:rsid w:val="00BA1C01"/>
    <w:rsid w:val="00BA390B"/>
    <w:rsid w:val="00BA4194"/>
    <w:rsid w:val="00BA76CF"/>
    <w:rsid w:val="00BB00F0"/>
    <w:rsid w:val="00BB0622"/>
    <w:rsid w:val="00BB0806"/>
    <w:rsid w:val="00BB1718"/>
    <w:rsid w:val="00BB1B75"/>
    <w:rsid w:val="00BB319A"/>
    <w:rsid w:val="00BB37A0"/>
    <w:rsid w:val="00BB4245"/>
    <w:rsid w:val="00BB4935"/>
    <w:rsid w:val="00BB65B1"/>
    <w:rsid w:val="00BB6682"/>
    <w:rsid w:val="00BB7A4F"/>
    <w:rsid w:val="00BC3ADD"/>
    <w:rsid w:val="00BC3BE4"/>
    <w:rsid w:val="00BC6CDD"/>
    <w:rsid w:val="00BC787D"/>
    <w:rsid w:val="00BC7CB6"/>
    <w:rsid w:val="00BC7D9A"/>
    <w:rsid w:val="00BD2543"/>
    <w:rsid w:val="00BD5B8E"/>
    <w:rsid w:val="00BD5E5E"/>
    <w:rsid w:val="00BD5F1D"/>
    <w:rsid w:val="00BE2E72"/>
    <w:rsid w:val="00BE3BEC"/>
    <w:rsid w:val="00BE6B99"/>
    <w:rsid w:val="00BE7BDB"/>
    <w:rsid w:val="00BF4DBB"/>
    <w:rsid w:val="00BF7378"/>
    <w:rsid w:val="00BF7C99"/>
    <w:rsid w:val="00C01088"/>
    <w:rsid w:val="00C020B2"/>
    <w:rsid w:val="00C04A06"/>
    <w:rsid w:val="00C058F3"/>
    <w:rsid w:val="00C0643F"/>
    <w:rsid w:val="00C06F6D"/>
    <w:rsid w:val="00C07497"/>
    <w:rsid w:val="00C10FB5"/>
    <w:rsid w:val="00C11789"/>
    <w:rsid w:val="00C1291D"/>
    <w:rsid w:val="00C13D1B"/>
    <w:rsid w:val="00C13ED8"/>
    <w:rsid w:val="00C14248"/>
    <w:rsid w:val="00C14FD8"/>
    <w:rsid w:val="00C15F80"/>
    <w:rsid w:val="00C20DC2"/>
    <w:rsid w:val="00C20FCA"/>
    <w:rsid w:val="00C22DD4"/>
    <w:rsid w:val="00C24A08"/>
    <w:rsid w:val="00C27434"/>
    <w:rsid w:val="00C2790E"/>
    <w:rsid w:val="00C30147"/>
    <w:rsid w:val="00C3070D"/>
    <w:rsid w:val="00C3290A"/>
    <w:rsid w:val="00C32C13"/>
    <w:rsid w:val="00C34C4F"/>
    <w:rsid w:val="00C3510E"/>
    <w:rsid w:val="00C35AB7"/>
    <w:rsid w:val="00C35B2D"/>
    <w:rsid w:val="00C4695F"/>
    <w:rsid w:val="00C537D7"/>
    <w:rsid w:val="00C54305"/>
    <w:rsid w:val="00C57EF8"/>
    <w:rsid w:val="00C60BF5"/>
    <w:rsid w:val="00C611CE"/>
    <w:rsid w:val="00C62E1F"/>
    <w:rsid w:val="00C6380B"/>
    <w:rsid w:val="00C6464F"/>
    <w:rsid w:val="00C64E10"/>
    <w:rsid w:val="00C70779"/>
    <w:rsid w:val="00C70851"/>
    <w:rsid w:val="00C710F1"/>
    <w:rsid w:val="00C723F7"/>
    <w:rsid w:val="00C72AF9"/>
    <w:rsid w:val="00C74F45"/>
    <w:rsid w:val="00C75834"/>
    <w:rsid w:val="00C75BAA"/>
    <w:rsid w:val="00C760C6"/>
    <w:rsid w:val="00C76D77"/>
    <w:rsid w:val="00C77DF9"/>
    <w:rsid w:val="00C77EFE"/>
    <w:rsid w:val="00C8208B"/>
    <w:rsid w:val="00C82E61"/>
    <w:rsid w:val="00C83A6E"/>
    <w:rsid w:val="00C85585"/>
    <w:rsid w:val="00C93584"/>
    <w:rsid w:val="00C93661"/>
    <w:rsid w:val="00C94EB2"/>
    <w:rsid w:val="00C96728"/>
    <w:rsid w:val="00C96E35"/>
    <w:rsid w:val="00CA07FC"/>
    <w:rsid w:val="00CA2ED6"/>
    <w:rsid w:val="00CA5ECC"/>
    <w:rsid w:val="00CA696E"/>
    <w:rsid w:val="00CA76D4"/>
    <w:rsid w:val="00CA7C8C"/>
    <w:rsid w:val="00CA7FFE"/>
    <w:rsid w:val="00CB5257"/>
    <w:rsid w:val="00CB611D"/>
    <w:rsid w:val="00CB6E04"/>
    <w:rsid w:val="00CC1418"/>
    <w:rsid w:val="00CC3B04"/>
    <w:rsid w:val="00CC3B4F"/>
    <w:rsid w:val="00CC5730"/>
    <w:rsid w:val="00CC57EF"/>
    <w:rsid w:val="00CD0527"/>
    <w:rsid w:val="00CD51D6"/>
    <w:rsid w:val="00CD5958"/>
    <w:rsid w:val="00CD5E1C"/>
    <w:rsid w:val="00CD669D"/>
    <w:rsid w:val="00CD66B6"/>
    <w:rsid w:val="00CD7C3C"/>
    <w:rsid w:val="00CE0CF2"/>
    <w:rsid w:val="00CE1B07"/>
    <w:rsid w:val="00CE23D1"/>
    <w:rsid w:val="00CE2490"/>
    <w:rsid w:val="00CE2AEB"/>
    <w:rsid w:val="00CE352C"/>
    <w:rsid w:val="00CE4AF2"/>
    <w:rsid w:val="00CE4C1A"/>
    <w:rsid w:val="00CE57FB"/>
    <w:rsid w:val="00CE613B"/>
    <w:rsid w:val="00CE7B0C"/>
    <w:rsid w:val="00CF3DB5"/>
    <w:rsid w:val="00CF5CE5"/>
    <w:rsid w:val="00D00EC1"/>
    <w:rsid w:val="00D01993"/>
    <w:rsid w:val="00D01F90"/>
    <w:rsid w:val="00D0204F"/>
    <w:rsid w:val="00D0242E"/>
    <w:rsid w:val="00D03EA1"/>
    <w:rsid w:val="00D0514D"/>
    <w:rsid w:val="00D05A16"/>
    <w:rsid w:val="00D0610E"/>
    <w:rsid w:val="00D06CB9"/>
    <w:rsid w:val="00D06E46"/>
    <w:rsid w:val="00D074D7"/>
    <w:rsid w:val="00D10E7C"/>
    <w:rsid w:val="00D11327"/>
    <w:rsid w:val="00D11401"/>
    <w:rsid w:val="00D11791"/>
    <w:rsid w:val="00D16DD1"/>
    <w:rsid w:val="00D1727F"/>
    <w:rsid w:val="00D22EAB"/>
    <w:rsid w:val="00D23A2E"/>
    <w:rsid w:val="00D24FA0"/>
    <w:rsid w:val="00D2635C"/>
    <w:rsid w:val="00D26559"/>
    <w:rsid w:val="00D30AEB"/>
    <w:rsid w:val="00D32A60"/>
    <w:rsid w:val="00D33D2F"/>
    <w:rsid w:val="00D36639"/>
    <w:rsid w:val="00D43553"/>
    <w:rsid w:val="00D447A7"/>
    <w:rsid w:val="00D46415"/>
    <w:rsid w:val="00D501C0"/>
    <w:rsid w:val="00D513E9"/>
    <w:rsid w:val="00D5364A"/>
    <w:rsid w:val="00D53790"/>
    <w:rsid w:val="00D54E6B"/>
    <w:rsid w:val="00D563F7"/>
    <w:rsid w:val="00D56720"/>
    <w:rsid w:val="00D6772D"/>
    <w:rsid w:val="00D7160A"/>
    <w:rsid w:val="00D72355"/>
    <w:rsid w:val="00D7434F"/>
    <w:rsid w:val="00D753E0"/>
    <w:rsid w:val="00D76A74"/>
    <w:rsid w:val="00D836E1"/>
    <w:rsid w:val="00D85389"/>
    <w:rsid w:val="00D8599E"/>
    <w:rsid w:val="00D87E93"/>
    <w:rsid w:val="00D9063B"/>
    <w:rsid w:val="00D92520"/>
    <w:rsid w:val="00D94075"/>
    <w:rsid w:val="00D947D3"/>
    <w:rsid w:val="00DA025B"/>
    <w:rsid w:val="00DA0448"/>
    <w:rsid w:val="00DA428D"/>
    <w:rsid w:val="00DA53B3"/>
    <w:rsid w:val="00DA6435"/>
    <w:rsid w:val="00DB0545"/>
    <w:rsid w:val="00DB0D35"/>
    <w:rsid w:val="00DB1153"/>
    <w:rsid w:val="00DB1F4B"/>
    <w:rsid w:val="00DB649E"/>
    <w:rsid w:val="00DB7660"/>
    <w:rsid w:val="00DC07D0"/>
    <w:rsid w:val="00DC51EE"/>
    <w:rsid w:val="00DC7B27"/>
    <w:rsid w:val="00DD012E"/>
    <w:rsid w:val="00DD24AE"/>
    <w:rsid w:val="00DD3124"/>
    <w:rsid w:val="00DD4678"/>
    <w:rsid w:val="00DD57CC"/>
    <w:rsid w:val="00DD5CC2"/>
    <w:rsid w:val="00DE1DA2"/>
    <w:rsid w:val="00DE2E42"/>
    <w:rsid w:val="00DE370B"/>
    <w:rsid w:val="00DE4A51"/>
    <w:rsid w:val="00DE7C91"/>
    <w:rsid w:val="00DF0BCF"/>
    <w:rsid w:val="00DF446D"/>
    <w:rsid w:val="00DF44CE"/>
    <w:rsid w:val="00DF4CB1"/>
    <w:rsid w:val="00DF5FC0"/>
    <w:rsid w:val="00DF69E3"/>
    <w:rsid w:val="00E000BF"/>
    <w:rsid w:val="00E03379"/>
    <w:rsid w:val="00E04DC2"/>
    <w:rsid w:val="00E073AD"/>
    <w:rsid w:val="00E117F2"/>
    <w:rsid w:val="00E12D19"/>
    <w:rsid w:val="00E1332F"/>
    <w:rsid w:val="00E15B17"/>
    <w:rsid w:val="00E16E56"/>
    <w:rsid w:val="00E17871"/>
    <w:rsid w:val="00E23732"/>
    <w:rsid w:val="00E24173"/>
    <w:rsid w:val="00E2505F"/>
    <w:rsid w:val="00E266E8"/>
    <w:rsid w:val="00E26A05"/>
    <w:rsid w:val="00E303D9"/>
    <w:rsid w:val="00E31770"/>
    <w:rsid w:val="00E31C5E"/>
    <w:rsid w:val="00E3337F"/>
    <w:rsid w:val="00E40B30"/>
    <w:rsid w:val="00E41818"/>
    <w:rsid w:val="00E47CE3"/>
    <w:rsid w:val="00E507BC"/>
    <w:rsid w:val="00E55FB5"/>
    <w:rsid w:val="00E56282"/>
    <w:rsid w:val="00E62AA2"/>
    <w:rsid w:val="00E63992"/>
    <w:rsid w:val="00E63B95"/>
    <w:rsid w:val="00E67617"/>
    <w:rsid w:val="00E70B46"/>
    <w:rsid w:val="00E70CED"/>
    <w:rsid w:val="00E72CEA"/>
    <w:rsid w:val="00E73D1E"/>
    <w:rsid w:val="00E753C2"/>
    <w:rsid w:val="00E764DD"/>
    <w:rsid w:val="00E76ED3"/>
    <w:rsid w:val="00E8384A"/>
    <w:rsid w:val="00E90375"/>
    <w:rsid w:val="00E9043B"/>
    <w:rsid w:val="00E9548B"/>
    <w:rsid w:val="00E954EF"/>
    <w:rsid w:val="00E95EEE"/>
    <w:rsid w:val="00E9704B"/>
    <w:rsid w:val="00EA175C"/>
    <w:rsid w:val="00EA22ED"/>
    <w:rsid w:val="00EA4051"/>
    <w:rsid w:val="00EA69DC"/>
    <w:rsid w:val="00EA788F"/>
    <w:rsid w:val="00EB0160"/>
    <w:rsid w:val="00EB42A0"/>
    <w:rsid w:val="00EB59B6"/>
    <w:rsid w:val="00EB6107"/>
    <w:rsid w:val="00EC2676"/>
    <w:rsid w:val="00EC3D72"/>
    <w:rsid w:val="00EC71C5"/>
    <w:rsid w:val="00EC7F8A"/>
    <w:rsid w:val="00ED1EF0"/>
    <w:rsid w:val="00ED31B7"/>
    <w:rsid w:val="00ED33D6"/>
    <w:rsid w:val="00ED52A7"/>
    <w:rsid w:val="00ED62C9"/>
    <w:rsid w:val="00ED62E1"/>
    <w:rsid w:val="00ED6C7A"/>
    <w:rsid w:val="00EE34A4"/>
    <w:rsid w:val="00EE3D0B"/>
    <w:rsid w:val="00EE5130"/>
    <w:rsid w:val="00EE75BE"/>
    <w:rsid w:val="00EF60C4"/>
    <w:rsid w:val="00F01B6E"/>
    <w:rsid w:val="00F01D5A"/>
    <w:rsid w:val="00F05767"/>
    <w:rsid w:val="00F06C98"/>
    <w:rsid w:val="00F0735E"/>
    <w:rsid w:val="00F0796B"/>
    <w:rsid w:val="00F07A0B"/>
    <w:rsid w:val="00F118A8"/>
    <w:rsid w:val="00F1216F"/>
    <w:rsid w:val="00F16F84"/>
    <w:rsid w:val="00F21851"/>
    <w:rsid w:val="00F23E4A"/>
    <w:rsid w:val="00F267A7"/>
    <w:rsid w:val="00F27AA0"/>
    <w:rsid w:val="00F30561"/>
    <w:rsid w:val="00F3108A"/>
    <w:rsid w:val="00F316AC"/>
    <w:rsid w:val="00F32FB7"/>
    <w:rsid w:val="00F358E8"/>
    <w:rsid w:val="00F37DB1"/>
    <w:rsid w:val="00F37E0D"/>
    <w:rsid w:val="00F40C7A"/>
    <w:rsid w:val="00F44705"/>
    <w:rsid w:val="00F50A0C"/>
    <w:rsid w:val="00F52B70"/>
    <w:rsid w:val="00F53B6F"/>
    <w:rsid w:val="00F56834"/>
    <w:rsid w:val="00F57F47"/>
    <w:rsid w:val="00F60297"/>
    <w:rsid w:val="00F60B62"/>
    <w:rsid w:val="00F63422"/>
    <w:rsid w:val="00F716EE"/>
    <w:rsid w:val="00F71AFA"/>
    <w:rsid w:val="00F726EA"/>
    <w:rsid w:val="00F73E95"/>
    <w:rsid w:val="00F7445A"/>
    <w:rsid w:val="00F759FF"/>
    <w:rsid w:val="00F8154F"/>
    <w:rsid w:val="00F819A5"/>
    <w:rsid w:val="00F81AC4"/>
    <w:rsid w:val="00F81B6C"/>
    <w:rsid w:val="00F82DA4"/>
    <w:rsid w:val="00F82DE9"/>
    <w:rsid w:val="00F84AC3"/>
    <w:rsid w:val="00F856B4"/>
    <w:rsid w:val="00F90021"/>
    <w:rsid w:val="00F91428"/>
    <w:rsid w:val="00F944A4"/>
    <w:rsid w:val="00FA060D"/>
    <w:rsid w:val="00FA0648"/>
    <w:rsid w:val="00FA0E32"/>
    <w:rsid w:val="00FA2C09"/>
    <w:rsid w:val="00FA2D34"/>
    <w:rsid w:val="00FA5061"/>
    <w:rsid w:val="00FA56D9"/>
    <w:rsid w:val="00FB0C6E"/>
    <w:rsid w:val="00FB132C"/>
    <w:rsid w:val="00FB1D86"/>
    <w:rsid w:val="00FB517A"/>
    <w:rsid w:val="00FB5C9E"/>
    <w:rsid w:val="00FB7A54"/>
    <w:rsid w:val="00FC091E"/>
    <w:rsid w:val="00FC0F29"/>
    <w:rsid w:val="00FC200D"/>
    <w:rsid w:val="00FC5045"/>
    <w:rsid w:val="00FC570C"/>
    <w:rsid w:val="00FC5A63"/>
    <w:rsid w:val="00FC71A2"/>
    <w:rsid w:val="00FD4306"/>
    <w:rsid w:val="00FD777A"/>
    <w:rsid w:val="00FE1871"/>
    <w:rsid w:val="00FE2FFA"/>
    <w:rsid w:val="00FF0196"/>
    <w:rsid w:val="00FF0C6A"/>
    <w:rsid w:val="00FF1614"/>
    <w:rsid w:val="00FF2C26"/>
    <w:rsid w:val="00FF4811"/>
    <w:rsid w:val="00FF48C8"/>
    <w:rsid w:val="00FF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C1BD5"/>
  <w15:chartTrackingRefBased/>
  <w15:docId w15:val="{F260B18B-885F-471D-94EA-5C573A65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0A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770A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50A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50A0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character" w:styleId="Hipercze">
    <w:name w:val="Hyperlink"/>
    <w:uiPriority w:val="99"/>
    <w:semiHidden/>
    <w:unhideWhenUsed/>
    <w:rsid w:val="006C767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9323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E303D9"/>
    <w:rPr>
      <w:i/>
      <w:iCs/>
    </w:rPr>
  </w:style>
  <w:style w:type="character" w:customStyle="1" w:styleId="alb">
    <w:name w:val="a_lb"/>
    <w:basedOn w:val="Domylnaczcionkaakapitu"/>
    <w:rsid w:val="0010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0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C2A1F-FB60-445F-A4C7-0E36F196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11</Pages>
  <Words>3442</Words>
  <Characters>20704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24098</CharactersWithSpaces>
  <SharedDoc>false</SharedDoc>
  <HLinks>
    <vt:vector size="6" baseType="variant">
      <vt:variant>
        <vt:i4>2162723</vt:i4>
      </vt:variant>
      <vt:variant>
        <vt:i4>0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/document/17569559?unitId=art(5)ust(1)pkt(2)&amp;cm=DOCUMENT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Home User</dc:creator>
  <cp:keywords/>
  <dc:description/>
  <cp:lastModifiedBy>Gmina Czempiń</cp:lastModifiedBy>
  <cp:revision>295</cp:revision>
  <cp:lastPrinted>2023-11-29T14:41:00Z</cp:lastPrinted>
  <dcterms:created xsi:type="dcterms:W3CDTF">2020-01-13T13:28:00Z</dcterms:created>
  <dcterms:modified xsi:type="dcterms:W3CDTF">2023-12-04T11:16:00Z</dcterms:modified>
</cp:coreProperties>
</file>